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5E" w:rsidRPr="004800B5" w:rsidRDefault="00B1315E" w:rsidP="009643EF">
      <w:pPr>
        <w:spacing w:before="108" w:after="108"/>
        <w:rPr>
          <w:rFonts w:ascii="Times New Roman" w:hAnsi="Times New Roman" w:cs="Times New Roman"/>
          <w:sz w:val="24"/>
          <w:szCs w:val="24"/>
        </w:rPr>
      </w:pPr>
    </w:p>
    <w:p w:rsidR="00E86725" w:rsidRPr="00467B75" w:rsidRDefault="00E86725" w:rsidP="00467B75">
      <w:pPr>
        <w:pStyle w:val="4"/>
        <w:rPr>
          <w:sz w:val="28"/>
          <w:szCs w:val="28"/>
        </w:rPr>
      </w:pPr>
      <w:r w:rsidRPr="00E86725">
        <w:rPr>
          <w:sz w:val="28"/>
          <w:szCs w:val="28"/>
        </w:rPr>
        <w:t>АДМИНИСТРАЦИЯ</w:t>
      </w:r>
      <w:r w:rsidR="00467B75">
        <w:rPr>
          <w:sz w:val="28"/>
          <w:szCs w:val="28"/>
        </w:rPr>
        <w:t xml:space="preserve"> МАЛООЗЕРСКОГО МУНИЦИПАЛЬНОГО ОБРАЗОВАНИЯ </w:t>
      </w:r>
      <w:r w:rsidRPr="00467B75">
        <w:rPr>
          <w:sz w:val="28"/>
          <w:szCs w:val="28"/>
        </w:rPr>
        <w:t>НОВОБУРАССКОГО МУНИЦИПАЛЬНОГО РАЙОНА</w:t>
      </w:r>
    </w:p>
    <w:p w:rsidR="00E86725" w:rsidRPr="00E86725" w:rsidRDefault="00E86725" w:rsidP="00E86725">
      <w:pPr>
        <w:tabs>
          <w:tab w:val="center" w:pos="5100"/>
        </w:tabs>
        <w:rPr>
          <w:rFonts w:ascii="Times New Roman" w:hAnsi="Times New Roman" w:cs="Times New Roman"/>
          <w:b/>
          <w:sz w:val="28"/>
          <w:szCs w:val="28"/>
        </w:rPr>
      </w:pPr>
      <w:r w:rsidRPr="00E86725">
        <w:rPr>
          <w:rFonts w:ascii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E86725" w:rsidRPr="00E86725" w:rsidRDefault="00E86725" w:rsidP="00E867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E00" w:rsidRDefault="00870E00" w:rsidP="00870E0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 О С Та Н О В Л Е Н И Е</w:t>
      </w:r>
    </w:p>
    <w:p w:rsidR="00E86725" w:rsidRPr="00467B75" w:rsidRDefault="00E86725" w:rsidP="00E86725">
      <w:pPr>
        <w:rPr>
          <w:rFonts w:ascii="Times New Roman" w:hAnsi="Times New Roman" w:cs="Times New Roman"/>
          <w:b/>
          <w:sz w:val="28"/>
          <w:szCs w:val="28"/>
        </w:rPr>
      </w:pPr>
      <w:r w:rsidRPr="00467B7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67B75" w:rsidRPr="00467B75">
        <w:rPr>
          <w:rFonts w:ascii="Times New Roman" w:hAnsi="Times New Roman" w:cs="Times New Roman"/>
          <w:b/>
          <w:sz w:val="28"/>
          <w:szCs w:val="28"/>
        </w:rPr>
        <w:t>16</w:t>
      </w:r>
      <w:r w:rsidR="00AB2B7A" w:rsidRPr="00467B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7B75" w:rsidRPr="00467B75">
        <w:rPr>
          <w:rFonts w:ascii="Times New Roman" w:hAnsi="Times New Roman" w:cs="Times New Roman"/>
          <w:b/>
          <w:sz w:val="28"/>
          <w:szCs w:val="28"/>
        </w:rPr>
        <w:t>марта</w:t>
      </w:r>
      <w:r w:rsidR="00AB2B7A" w:rsidRPr="00467B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7B75">
        <w:rPr>
          <w:rFonts w:ascii="Times New Roman" w:hAnsi="Times New Roman" w:cs="Times New Roman"/>
          <w:b/>
          <w:sz w:val="28"/>
          <w:szCs w:val="28"/>
        </w:rPr>
        <w:t>2012</w:t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ab/>
      </w:r>
      <w:r w:rsidR="009643EF">
        <w:rPr>
          <w:rFonts w:ascii="Times New Roman" w:hAnsi="Times New Roman" w:cs="Times New Roman"/>
          <w:b/>
          <w:sz w:val="28"/>
          <w:szCs w:val="28"/>
        </w:rPr>
        <w:tab/>
      </w:r>
      <w:r w:rsidR="0016484A" w:rsidRPr="00467B7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67B75" w:rsidRPr="00467B75">
        <w:rPr>
          <w:rFonts w:ascii="Times New Roman" w:hAnsi="Times New Roman" w:cs="Times New Roman"/>
          <w:b/>
          <w:sz w:val="28"/>
          <w:szCs w:val="28"/>
        </w:rPr>
        <w:t>8</w:t>
      </w:r>
    </w:p>
    <w:p w:rsidR="00E86725" w:rsidRPr="00E86725" w:rsidRDefault="00467B75" w:rsidP="00E867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Малые Озерки</w:t>
      </w: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E86725" w:rsidRDefault="00B1315E" w:rsidP="00E86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725">
        <w:rPr>
          <w:rFonts w:ascii="Times New Roman" w:hAnsi="Times New Roman" w:cs="Times New Roman"/>
          <w:b/>
          <w:sz w:val="28"/>
          <w:szCs w:val="28"/>
        </w:rPr>
        <w:t>Об утверждении муниципальной целевой</w:t>
      </w:r>
    </w:p>
    <w:p w:rsidR="00B1315E" w:rsidRPr="00E86725" w:rsidRDefault="00B1315E" w:rsidP="00E86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725">
        <w:rPr>
          <w:rFonts w:ascii="Times New Roman" w:hAnsi="Times New Roman" w:cs="Times New Roman"/>
          <w:b/>
          <w:sz w:val="28"/>
          <w:szCs w:val="28"/>
        </w:rPr>
        <w:t>программы «Развитие муниципальной службы в</w:t>
      </w:r>
    </w:p>
    <w:p w:rsidR="00B1315E" w:rsidRPr="00E86725" w:rsidRDefault="00467B75" w:rsidP="00E867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Малоозерском</w:t>
      </w:r>
      <w:r w:rsidR="00B1315E" w:rsidRPr="00E86725">
        <w:rPr>
          <w:rFonts w:ascii="Times New Roman" w:hAnsi="Times New Roman" w:cs="Times New Roman"/>
          <w:b/>
          <w:sz w:val="28"/>
          <w:szCs w:val="28"/>
        </w:rPr>
        <w:t xml:space="preserve"> муниципальном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образовании </w:t>
      </w:r>
      <w:r w:rsidR="00152F59">
        <w:rPr>
          <w:rFonts w:ascii="Times New Roman" w:hAnsi="Times New Roman" w:cs="Times New Roman"/>
          <w:b/>
          <w:sz w:val="28"/>
          <w:szCs w:val="28"/>
        </w:rPr>
        <w:t>в</w:t>
      </w:r>
      <w:r w:rsidR="003E6E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315E" w:rsidRPr="00E86725">
        <w:rPr>
          <w:rFonts w:ascii="Times New Roman" w:hAnsi="Times New Roman" w:cs="Times New Roman"/>
          <w:b/>
          <w:sz w:val="28"/>
          <w:szCs w:val="28"/>
        </w:rPr>
        <w:t>201</w:t>
      </w:r>
      <w:r w:rsidR="00393A0A" w:rsidRPr="00E86725">
        <w:rPr>
          <w:rFonts w:ascii="Times New Roman" w:hAnsi="Times New Roman" w:cs="Times New Roman"/>
          <w:b/>
          <w:sz w:val="28"/>
          <w:szCs w:val="28"/>
        </w:rPr>
        <w:t>2</w:t>
      </w:r>
      <w:r w:rsidR="003E6EC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52F59">
        <w:rPr>
          <w:rFonts w:ascii="Times New Roman" w:hAnsi="Times New Roman" w:cs="Times New Roman"/>
          <w:b/>
          <w:sz w:val="28"/>
          <w:szCs w:val="28"/>
        </w:rPr>
        <w:t>оду</w:t>
      </w:r>
      <w:r w:rsidR="00B1315E" w:rsidRPr="00E86725">
        <w:rPr>
          <w:rFonts w:ascii="Times New Roman" w:hAnsi="Times New Roman" w:cs="Times New Roman"/>
          <w:b/>
          <w:sz w:val="28"/>
          <w:szCs w:val="28"/>
        </w:rPr>
        <w:t>»</w:t>
      </w:r>
    </w:p>
    <w:p w:rsidR="00B1315E" w:rsidRPr="004800B5" w:rsidRDefault="00B1315E" w:rsidP="00E86725">
      <w:pPr>
        <w:rPr>
          <w:rFonts w:ascii="Times New Roman" w:hAnsi="Times New Roman" w:cs="Times New Roman"/>
          <w:sz w:val="24"/>
          <w:szCs w:val="24"/>
        </w:rPr>
      </w:pPr>
    </w:p>
    <w:p w:rsidR="00E86725" w:rsidRDefault="00393A0A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6725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о муниципальной службе и н</w:t>
      </w:r>
      <w:r w:rsidR="00B1315E" w:rsidRPr="00E86725">
        <w:rPr>
          <w:rFonts w:ascii="Times New Roman" w:hAnsi="Times New Roman" w:cs="Times New Roman"/>
          <w:sz w:val="28"/>
          <w:szCs w:val="28"/>
        </w:rPr>
        <w:t xml:space="preserve">а основании Устава </w:t>
      </w:r>
      <w:r w:rsidR="00467B75">
        <w:rPr>
          <w:rFonts w:ascii="Times New Roman" w:hAnsi="Times New Roman" w:cs="Times New Roman"/>
          <w:sz w:val="28"/>
          <w:szCs w:val="28"/>
        </w:rPr>
        <w:t>Малоозерского</w:t>
      </w:r>
      <w:r w:rsidR="00E867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67B75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1315E" w:rsidRPr="00E86725" w:rsidRDefault="00B1315E" w:rsidP="009B72B6">
      <w:pPr>
        <w:jc w:val="both"/>
        <w:rPr>
          <w:rFonts w:ascii="Times New Roman" w:hAnsi="Times New Roman" w:cs="Times New Roman"/>
          <w:sz w:val="28"/>
          <w:szCs w:val="28"/>
        </w:rPr>
      </w:pPr>
      <w:r w:rsidRPr="00E86725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E86725">
        <w:rPr>
          <w:rFonts w:ascii="Times New Roman" w:hAnsi="Times New Roman" w:cs="Times New Roman"/>
          <w:sz w:val="28"/>
          <w:szCs w:val="28"/>
        </w:rPr>
        <w:t>:</w:t>
      </w:r>
    </w:p>
    <w:p w:rsidR="003E6EC2" w:rsidRDefault="003E6EC2" w:rsidP="00467B75">
      <w:pPr>
        <w:tabs>
          <w:tab w:val="left" w:pos="2013"/>
        </w:tabs>
        <w:ind w:firstLine="3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B1315E" w:rsidRPr="00E86725">
        <w:rPr>
          <w:rFonts w:ascii="Times New Roman" w:hAnsi="Times New Roman" w:cs="Times New Roman"/>
          <w:sz w:val="28"/>
          <w:szCs w:val="28"/>
        </w:rPr>
        <w:t xml:space="preserve">Утвердить муниципальную целевую программу «Развитие муниципальной службы в </w:t>
      </w:r>
      <w:r w:rsidR="00467B75">
        <w:rPr>
          <w:rFonts w:ascii="Times New Roman" w:hAnsi="Times New Roman" w:cs="Times New Roman"/>
          <w:sz w:val="28"/>
          <w:szCs w:val="28"/>
        </w:rPr>
        <w:t>Малоозерском</w:t>
      </w:r>
      <w:r w:rsidR="00393A0A" w:rsidRPr="00E86725">
        <w:rPr>
          <w:rFonts w:ascii="Times New Roman" w:hAnsi="Times New Roman" w:cs="Times New Roman"/>
          <w:sz w:val="28"/>
          <w:szCs w:val="28"/>
        </w:rPr>
        <w:t xml:space="preserve"> </w:t>
      </w:r>
      <w:r w:rsidR="00B1315E" w:rsidRPr="00E86725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67B75">
        <w:rPr>
          <w:rFonts w:ascii="Times New Roman" w:hAnsi="Times New Roman" w:cs="Times New Roman"/>
          <w:sz w:val="28"/>
          <w:szCs w:val="28"/>
        </w:rPr>
        <w:t>образовании</w:t>
      </w:r>
      <w:r w:rsidR="00B1315E" w:rsidRPr="00E86725">
        <w:rPr>
          <w:rFonts w:ascii="Times New Roman" w:hAnsi="Times New Roman" w:cs="Times New Roman"/>
          <w:sz w:val="28"/>
          <w:szCs w:val="28"/>
        </w:rPr>
        <w:t xml:space="preserve"> </w:t>
      </w:r>
      <w:r w:rsidR="00152F59">
        <w:rPr>
          <w:rFonts w:ascii="Times New Roman" w:hAnsi="Times New Roman" w:cs="Times New Roman"/>
          <w:sz w:val="28"/>
          <w:szCs w:val="28"/>
        </w:rPr>
        <w:t>в</w:t>
      </w:r>
      <w:r w:rsidR="00B1315E" w:rsidRPr="00E86725">
        <w:rPr>
          <w:rFonts w:ascii="Times New Roman" w:hAnsi="Times New Roman" w:cs="Times New Roman"/>
          <w:sz w:val="28"/>
          <w:szCs w:val="28"/>
        </w:rPr>
        <w:t xml:space="preserve"> 201</w:t>
      </w:r>
      <w:r w:rsidR="00393A0A" w:rsidRPr="00E86725">
        <w:rPr>
          <w:rFonts w:ascii="Times New Roman" w:hAnsi="Times New Roman" w:cs="Times New Roman"/>
          <w:sz w:val="28"/>
          <w:szCs w:val="28"/>
        </w:rPr>
        <w:t>2</w:t>
      </w:r>
      <w:r w:rsidR="00467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52F59">
        <w:rPr>
          <w:rFonts w:ascii="Times New Roman" w:hAnsi="Times New Roman" w:cs="Times New Roman"/>
          <w:sz w:val="28"/>
          <w:szCs w:val="28"/>
        </w:rPr>
        <w:t>оду</w:t>
      </w:r>
      <w:r w:rsidR="00B1315E" w:rsidRPr="00E86725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B1315E" w:rsidRPr="00E86725" w:rsidRDefault="003E6EC2" w:rsidP="009B72B6">
      <w:pPr>
        <w:tabs>
          <w:tab w:val="left" w:pos="2013"/>
        </w:tabs>
        <w:ind w:firstLine="3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B1315E" w:rsidRPr="00E8672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его официального </w:t>
      </w:r>
      <w:r w:rsidR="00467B75">
        <w:rPr>
          <w:rFonts w:ascii="Times New Roman" w:hAnsi="Times New Roman" w:cs="Times New Roman"/>
          <w:sz w:val="28"/>
          <w:szCs w:val="28"/>
        </w:rPr>
        <w:t>обнародования</w:t>
      </w:r>
      <w:r w:rsidR="00B1315E" w:rsidRPr="00E86725">
        <w:rPr>
          <w:rFonts w:ascii="Times New Roman" w:hAnsi="Times New Roman" w:cs="Times New Roman"/>
          <w:sz w:val="28"/>
          <w:szCs w:val="28"/>
        </w:rPr>
        <w:t>.</w:t>
      </w:r>
    </w:p>
    <w:p w:rsidR="00B1315E" w:rsidRPr="00E86725" w:rsidRDefault="00B1315E" w:rsidP="009B72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7B75" w:rsidRDefault="00393A0A" w:rsidP="00467B75">
      <w:pPr>
        <w:rPr>
          <w:rFonts w:ascii="Times New Roman" w:hAnsi="Times New Roman" w:cs="Times New Roman"/>
          <w:b/>
          <w:sz w:val="28"/>
          <w:szCs w:val="28"/>
        </w:rPr>
      </w:pPr>
      <w:r w:rsidRPr="00E86725">
        <w:rPr>
          <w:rFonts w:ascii="Times New Roman" w:hAnsi="Times New Roman" w:cs="Times New Roman"/>
          <w:b/>
          <w:sz w:val="28"/>
          <w:szCs w:val="28"/>
        </w:rPr>
        <w:t>Г</w:t>
      </w:r>
      <w:r w:rsidR="00E86725" w:rsidRPr="00E86725">
        <w:rPr>
          <w:rFonts w:ascii="Times New Roman" w:hAnsi="Times New Roman" w:cs="Times New Roman"/>
          <w:b/>
          <w:sz w:val="28"/>
          <w:szCs w:val="28"/>
        </w:rPr>
        <w:t>лава</w:t>
      </w:r>
      <w:r w:rsidR="00B1315E" w:rsidRPr="00E867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7B75">
        <w:rPr>
          <w:rFonts w:ascii="Times New Roman" w:hAnsi="Times New Roman" w:cs="Times New Roman"/>
          <w:b/>
          <w:sz w:val="28"/>
          <w:szCs w:val="28"/>
        </w:rPr>
        <w:t>Малоозерского</w:t>
      </w:r>
    </w:p>
    <w:p w:rsidR="00B1315E" w:rsidRPr="00E86725" w:rsidRDefault="00E86725" w:rsidP="00467B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467B75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2D73AE">
        <w:rPr>
          <w:rFonts w:ascii="Times New Roman" w:hAnsi="Times New Roman" w:cs="Times New Roman"/>
          <w:b/>
          <w:sz w:val="28"/>
          <w:szCs w:val="28"/>
        </w:rPr>
        <w:tab/>
      </w:r>
      <w:r w:rsidR="002D73AE">
        <w:rPr>
          <w:rFonts w:ascii="Times New Roman" w:hAnsi="Times New Roman" w:cs="Times New Roman"/>
          <w:b/>
          <w:sz w:val="28"/>
          <w:szCs w:val="28"/>
        </w:rPr>
        <w:tab/>
      </w:r>
      <w:r w:rsidR="002D73AE">
        <w:rPr>
          <w:rFonts w:ascii="Times New Roman" w:hAnsi="Times New Roman" w:cs="Times New Roman"/>
          <w:b/>
          <w:sz w:val="28"/>
          <w:szCs w:val="28"/>
        </w:rPr>
        <w:tab/>
      </w:r>
      <w:r w:rsidR="002D73AE">
        <w:rPr>
          <w:rFonts w:ascii="Times New Roman" w:hAnsi="Times New Roman" w:cs="Times New Roman"/>
          <w:b/>
          <w:sz w:val="28"/>
          <w:szCs w:val="28"/>
        </w:rPr>
        <w:tab/>
      </w:r>
      <w:r w:rsidR="00467B75">
        <w:rPr>
          <w:rFonts w:ascii="Times New Roman" w:hAnsi="Times New Roman" w:cs="Times New Roman"/>
          <w:b/>
          <w:sz w:val="28"/>
          <w:szCs w:val="28"/>
        </w:rPr>
        <w:t>В.Н. Афонин</w:t>
      </w:r>
    </w:p>
    <w:p w:rsidR="00B1315E" w:rsidRPr="00E86725" w:rsidRDefault="00B1315E">
      <w:pPr>
        <w:rPr>
          <w:rFonts w:ascii="Times New Roman" w:hAnsi="Times New Roman" w:cs="Times New Roman"/>
          <w:b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B1315E" w:rsidRPr="004800B5" w:rsidRDefault="00B1315E">
      <w:pPr>
        <w:rPr>
          <w:rFonts w:ascii="Times New Roman" w:hAnsi="Times New Roman" w:cs="Times New Roman"/>
          <w:sz w:val="24"/>
          <w:szCs w:val="24"/>
        </w:rPr>
      </w:pPr>
    </w:p>
    <w:p w:rsidR="004954E4" w:rsidRDefault="004954E4" w:rsidP="00E867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725" w:rsidRPr="005D61F9" w:rsidRDefault="00E86725" w:rsidP="00E867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315E" w:rsidRPr="005D61F9" w:rsidRDefault="00B131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315E" w:rsidRDefault="00B1315E" w:rsidP="004954E4">
      <w:pPr>
        <w:rPr>
          <w:rFonts w:ascii="Times New Roman" w:hAnsi="Times New Roman" w:cs="Times New Roman"/>
          <w:sz w:val="24"/>
          <w:szCs w:val="24"/>
        </w:rPr>
      </w:pPr>
    </w:p>
    <w:p w:rsidR="00467B75" w:rsidRDefault="00467B75" w:rsidP="004954E4">
      <w:pPr>
        <w:rPr>
          <w:rFonts w:ascii="Times New Roman" w:hAnsi="Times New Roman" w:cs="Times New Roman"/>
          <w:sz w:val="24"/>
          <w:szCs w:val="24"/>
        </w:rPr>
      </w:pPr>
    </w:p>
    <w:p w:rsidR="00467B75" w:rsidRDefault="00467B75" w:rsidP="004954E4">
      <w:pPr>
        <w:rPr>
          <w:rFonts w:ascii="Times New Roman" w:hAnsi="Times New Roman" w:cs="Times New Roman"/>
          <w:sz w:val="24"/>
          <w:szCs w:val="24"/>
        </w:rPr>
      </w:pPr>
    </w:p>
    <w:p w:rsidR="00467B75" w:rsidRDefault="00467B75" w:rsidP="004954E4">
      <w:pPr>
        <w:rPr>
          <w:rFonts w:ascii="Times New Roman" w:hAnsi="Times New Roman" w:cs="Times New Roman"/>
          <w:sz w:val="24"/>
          <w:szCs w:val="24"/>
        </w:rPr>
      </w:pPr>
    </w:p>
    <w:p w:rsidR="00467B75" w:rsidRDefault="00467B75" w:rsidP="004954E4">
      <w:pPr>
        <w:rPr>
          <w:rFonts w:ascii="Times New Roman" w:hAnsi="Times New Roman" w:cs="Times New Roman"/>
          <w:sz w:val="24"/>
          <w:szCs w:val="24"/>
        </w:rPr>
      </w:pPr>
    </w:p>
    <w:p w:rsidR="00467B75" w:rsidRDefault="00467B75" w:rsidP="004954E4">
      <w:pPr>
        <w:rPr>
          <w:rFonts w:ascii="Times New Roman" w:hAnsi="Times New Roman" w:cs="Times New Roman"/>
          <w:sz w:val="24"/>
          <w:szCs w:val="24"/>
        </w:rPr>
      </w:pPr>
    </w:p>
    <w:p w:rsidR="009643EF" w:rsidRDefault="009643EF" w:rsidP="004954E4">
      <w:pPr>
        <w:rPr>
          <w:rFonts w:ascii="Times New Roman" w:hAnsi="Times New Roman" w:cs="Times New Roman"/>
          <w:sz w:val="24"/>
          <w:szCs w:val="24"/>
        </w:rPr>
      </w:pPr>
    </w:p>
    <w:p w:rsidR="009643EF" w:rsidRDefault="009643EF" w:rsidP="004954E4">
      <w:pPr>
        <w:rPr>
          <w:rFonts w:ascii="Times New Roman" w:hAnsi="Times New Roman" w:cs="Times New Roman"/>
          <w:sz w:val="24"/>
          <w:szCs w:val="24"/>
        </w:rPr>
      </w:pPr>
    </w:p>
    <w:p w:rsidR="009643EF" w:rsidRDefault="009643EF" w:rsidP="004954E4">
      <w:pPr>
        <w:rPr>
          <w:rFonts w:ascii="Times New Roman" w:hAnsi="Times New Roman" w:cs="Times New Roman"/>
          <w:sz w:val="24"/>
          <w:szCs w:val="24"/>
        </w:rPr>
      </w:pPr>
    </w:p>
    <w:p w:rsidR="009643EF" w:rsidRDefault="009643EF" w:rsidP="004954E4">
      <w:pPr>
        <w:rPr>
          <w:rFonts w:ascii="Times New Roman" w:hAnsi="Times New Roman" w:cs="Times New Roman"/>
          <w:sz w:val="24"/>
          <w:szCs w:val="24"/>
        </w:rPr>
      </w:pPr>
    </w:p>
    <w:p w:rsidR="009643EF" w:rsidRDefault="009643EF" w:rsidP="004954E4">
      <w:pPr>
        <w:rPr>
          <w:rFonts w:ascii="Times New Roman" w:hAnsi="Times New Roman" w:cs="Times New Roman"/>
          <w:sz w:val="24"/>
          <w:szCs w:val="24"/>
        </w:rPr>
      </w:pPr>
    </w:p>
    <w:p w:rsidR="009643EF" w:rsidRDefault="009643EF" w:rsidP="004954E4">
      <w:pPr>
        <w:rPr>
          <w:rFonts w:ascii="Times New Roman" w:hAnsi="Times New Roman" w:cs="Times New Roman"/>
          <w:sz w:val="24"/>
          <w:szCs w:val="24"/>
        </w:rPr>
      </w:pPr>
    </w:p>
    <w:p w:rsidR="00467B75" w:rsidRDefault="00467B75" w:rsidP="00467B7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467B75" w:rsidRDefault="00467B75" w:rsidP="00467B7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16.03.2012 г. №8</w:t>
      </w:r>
    </w:p>
    <w:p w:rsidR="00467B75" w:rsidRPr="005D61F9" w:rsidRDefault="00467B75" w:rsidP="00467B7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1315E" w:rsidRPr="00467B75" w:rsidRDefault="00B1315E" w:rsidP="002D73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B75">
        <w:rPr>
          <w:rFonts w:ascii="Times New Roman" w:hAnsi="Times New Roman" w:cs="Times New Roman"/>
          <w:b/>
          <w:bCs/>
          <w:sz w:val="28"/>
          <w:szCs w:val="28"/>
        </w:rPr>
        <w:t>Паспорт муниципальной целевой программы</w:t>
      </w:r>
    </w:p>
    <w:p w:rsidR="002D73AE" w:rsidRDefault="00B1315E" w:rsidP="002D73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B7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муниципальной службы в </w:t>
      </w:r>
      <w:r w:rsidR="00467B75">
        <w:rPr>
          <w:rFonts w:ascii="Times New Roman" w:hAnsi="Times New Roman" w:cs="Times New Roman"/>
          <w:b/>
          <w:bCs/>
          <w:sz w:val="28"/>
          <w:szCs w:val="28"/>
        </w:rPr>
        <w:t>Малоозерском</w:t>
      </w:r>
      <w:r w:rsidR="00EB71DF" w:rsidRPr="00467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46A82" w:rsidRPr="00467B7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муниципальном </w:t>
      </w:r>
    </w:p>
    <w:p w:rsidR="00B1315E" w:rsidRPr="00467B75" w:rsidRDefault="00467B75" w:rsidP="00467B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</w:t>
      </w:r>
      <w:r w:rsidR="00846A82" w:rsidRPr="00467B75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B1315E" w:rsidRPr="00467B75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EB71DF" w:rsidRPr="00467B7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46A82" w:rsidRPr="00467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315E" w:rsidRPr="00467B75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846A82" w:rsidRPr="00467B75">
        <w:rPr>
          <w:rFonts w:ascii="Times New Roman" w:hAnsi="Times New Roman" w:cs="Times New Roman"/>
          <w:b/>
          <w:bCs/>
          <w:sz w:val="28"/>
          <w:szCs w:val="28"/>
        </w:rPr>
        <w:t>оду</w:t>
      </w:r>
      <w:r w:rsidR="00B1315E" w:rsidRPr="00467B7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D73AE" w:rsidRPr="002D73AE" w:rsidRDefault="002D73AE" w:rsidP="002D73A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315E" w:rsidRDefault="002D73A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Наименование программы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D73AE">
        <w:rPr>
          <w:rFonts w:ascii="Times New Roman" w:hAnsi="Times New Roman" w:cs="Times New Roman"/>
          <w:sz w:val="28"/>
          <w:szCs w:val="28"/>
        </w:rPr>
        <w:t xml:space="preserve">Развитие муниципальной службы в </w:t>
      </w:r>
      <w:r w:rsidR="00467B75">
        <w:rPr>
          <w:rFonts w:ascii="Times New Roman" w:hAnsi="Times New Roman" w:cs="Times New Roman"/>
          <w:sz w:val="28"/>
          <w:szCs w:val="28"/>
        </w:rPr>
        <w:t>Малоозерском</w:t>
      </w:r>
      <w:r w:rsidRPr="002D73AE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467B75">
        <w:rPr>
          <w:rFonts w:ascii="Times New Roman" w:hAnsi="Times New Roman" w:cs="Times New Roman"/>
          <w:sz w:val="28"/>
          <w:szCs w:val="28"/>
        </w:rPr>
        <w:t>образовании</w:t>
      </w:r>
      <w:r w:rsidRPr="002D73AE">
        <w:rPr>
          <w:rFonts w:ascii="Times New Roman" w:hAnsi="Times New Roman" w:cs="Times New Roman"/>
          <w:sz w:val="28"/>
          <w:szCs w:val="28"/>
        </w:rPr>
        <w:t xml:space="preserve"> в 2012 году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D73AE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3AE" w:rsidRDefault="002D73AE" w:rsidP="002D73AE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Основание о разработке программы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- </w:t>
      </w:r>
      <w:r w:rsidRPr="002D73AE">
        <w:rPr>
          <w:rFonts w:ascii="Times New Roman" w:hAnsi="Times New Roman" w:cs="Times New Roman"/>
          <w:sz w:val="28"/>
          <w:szCs w:val="28"/>
        </w:rPr>
        <w:t xml:space="preserve">Федеральный закон от 02 марта 2007 года № 25-ФЗ «О муниципальной службе в Российской Федерации», </w:t>
      </w:r>
    </w:p>
    <w:p w:rsid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73AE">
        <w:rPr>
          <w:rFonts w:ascii="Times New Roman" w:hAnsi="Times New Roman" w:cs="Times New Roman"/>
          <w:sz w:val="28"/>
          <w:szCs w:val="28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73A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октября 1999 года № 1370 «Об утверждении основных положений государственной политики в области развития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D73AE">
        <w:rPr>
          <w:rFonts w:ascii="Times New Roman" w:hAnsi="Times New Roman" w:cs="Times New Roman"/>
          <w:sz w:val="28"/>
          <w:szCs w:val="28"/>
        </w:rPr>
        <w:t xml:space="preserve"> Закон Саратовской области от 02 августа 2007 года № 157-ЗСО «О некоторых вопросах муниципальной службы в Саратовской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D73AE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Саратовской области 14 октября 2009 года № 5 03-П «Об областной программе «Развитие государственной гражданской службы Саратов</w:t>
      </w:r>
      <w:r>
        <w:rPr>
          <w:rFonts w:ascii="Times New Roman" w:hAnsi="Times New Roman" w:cs="Times New Roman"/>
          <w:sz w:val="28"/>
          <w:szCs w:val="28"/>
        </w:rPr>
        <w:t>ской области на 2009-2013 годы».</w:t>
      </w:r>
    </w:p>
    <w:p w:rsidR="002D73AE" w:rsidRDefault="002D73AE" w:rsidP="002D73AE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Муниципальный заказчик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Pr="002D73A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67B75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7B75"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района </w:t>
      </w:r>
      <w:r w:rsidRPr="002D73AE">
        <w:rPr>
          <w:rFonts w:ascii="Times New Roman" w:hAnsi="Times New Roman" w:cs="Times New Roman"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3AE" w:rsidRPr="002D73AE" w:rsidRDefault="002D73AE" w:rsidP="00467B75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Основные разработчики программы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467B75" w:rsidRPr="002D73A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67B75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467B75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7B75"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района </w:t>
      </w:r>
      <w:r w:rsidR="00467B75" w:rsidRPr="002D73AE">
        <w:rPr>
          <w:rFonts w:ascii="Times New Roman" w:hAnsi="Times New Roman" w:cs="Times New Roman"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3AE" w:rsidRPr="002D73AE" w:rsidRDefault="002D73AE" w:rsidP="002D73AE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Цели и задачи программы, важнейшие оценочные показатели:</w:t>
      </w:r>
    </w:p>
    <w:p w:rsidR="002D73AE" w:rsidRP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Одной из основных целей программы является формирование и развитие высококвалифицированного кадрового состава муниципальной службы </w:t>
      </w:r>
      <w:r w:rsidR="00467B75">
        <w:rPr>
          <w:rFonts w:ascii="Times New Roman" w:hAnsi="Times New Roman" w:cs="Times New Roman"/>
          <w:sz w:val="28"/>
          <w:szCs w:val="28"/>
        </w:rPr>
        <w:t>Администрации</w:t>
      </w:r>
      <w:r w:rsidR="00467B75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467B75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467B75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7B75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, обеспечивающего эффективность муниципального управления, развитие гражданского общества.</w:t>
      </w:r>
    </w:p>
    <w:p w:rsidR="002D73AE" w:rsidRDefault="002D73A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Достижение основной цели программы позволит совершенствовать в </w:t>
      </w:r>
      <w:r w:rsidR="00467B75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2D73AE">
        <w:rPr>
          <w:rFonts w:ascii="Times New Roman" w:hAnsi="Times New Roman" w:cs="Times New Roman"/>
          <w:sz w:val="28"/>
          <w:szCs w:val="28"/>
        </w:rPr>
        <w:t xml:space="preserve"> систему муниципальной службы, повысить оценку работы органов местного самоуправления гражданами. В процессе достижения поставленной цели предстоит обеспечить выполнение приоритетных задач, среди них:</w:t>
      </w:r>
    </w:p>
    <w:p w:rsidR="002D73AE" w:rsidRDefault="002D73A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создание условий для развития муниципальной службы в </w:t>
      </w:r>
      <w:r w:rsidR="00467B75">
        <w:rPr>
          <w:rFonts w:ascii="Times New Roman" w:hAnsi="Times New Roman" w:cs="Times New Roman"/>
          <w:sz w:val="28"/>
          <w:szCs w:val="28"/>
        </w:rPr>
        <w:t>Администрации</w:t>
      </w:r>
      <w:r w:rsidR="00467B75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467B75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467B75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7B75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развитие профессиональной служебной деятельности граждан на должностях муниципальной службы по решению вопросов местного значения, исполнению отдельных государственных полномочий на основе повышения компетенции и профессионализма муниципальных служащих;</w:t>
      </w:r>
    </w:p>
    <w:p w:rsidR="002D73AE" w:rsidRDefault="002D73AE" w:rsidP="002D73AE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создание эффективной системы подготовки, переподготовки и повышения </w:t>
      </w:r>
      <w:r w:rsidRPr="002D73AE">
        <w:rPr>
          <w:rFonts w:ascii="Times New Roman" w:hAnsi="Times New Roman" w:cs="Times New Roman"/>
          <w:sz w:val="28"/>
          <w:szCs w:val="28"/>
        </w:rPr>
        <w:lastRenderedPageBreak/>
        <w:t>квалификации кадров для работы в органах местного самоуправления;</w:t>
      </w:r>
    </w:p>
    <w:p w:rsidR="002D73AE" w:rsidRP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исключение неэффективных механизмов решения вопросов местного значения и реализации отдельных государственных полномочий;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совершенствование системы управления кадровыми процессами в организации муниципальной службы;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повышение эффективности и результативности муниципальной службы;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обеспечение равного доступа граждан к муниципальной службе, повышение качества исполнения муниципальными служащими должностных обязанностей и оказываемых ими услуг;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создание системы информирования граждан (муниципальных служащих) о формировании кадрового резерва и его профессиональной реализации;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развитие системы профессионального образования муниципальных служащих,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повышение профессионального уровня муниципальных служащих (подготовка, профессиональная переподготовка, повышение квалификации и стажировка);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служащих;</w:t>
      </w:r>
    </w:p>
    <w:p w:rsidR="002D73AE" w:rsidRPr="002D73AE" w:rsidRDefault="00C22EE2" w:rsidP="00C22EE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3AE" w:rsidRPr="002D73AE">
        <w:rPr>
          <w:rFonts w:ascii="Times New Roman" w:hAnsi="Times New Roman" w:cs="Times New Roman"/>
          <w:sz w:val="28"/>
          <w:szCs w:val="28"/>
        </w:rPr>
        <w:t>оценка профессиональной служебной деятельности муниципальных служащих посредством проведения аттестации;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проведение конкурсов на замещение вакантных должностей муниципальной службы на основе объективной, комплексной оценки профессиональных и личностных качеств, альтернативности отбора и равенства шансов на получение муниципальной должности;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формирование кадрового резерва для замещения вакантных должностей муниципальной службы в </w:t>
      </w:r>
      <w:r w:rsidR="00C22EE2">
        <w:rPr>
          <w:rFonts w:ascii="Times New Roman" w:hAnsi="Times New Roman" w:cs="Times New Roman"/>
          <w:sz w:val="28"/>
          <w:szCs w:val="28"/>
        </w:rPr>
        <w:t>администрации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C22EE2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формирование реестра муниц</w:t>
      </w:r>
      <w:r w:rsidR="00C22EE2">
        <w:rPr>
          <w:rFonts w:ascii="Times New Roman" w:hAnsi="Times New Roman" w:cs="Times New Roman"/>
          <w:sz w:val="28"/>
          <w:szCs w:val="28"/>
        </w:rPr>
        <w:t>ипальных служащих администрации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C22EE2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.</w:t>
      </w:r>
    </w:p>
    <w:p w:rsidR="00C22EE2" w:rsidRPr="00C22EE2" w:rsidRDefault="00C22EE2" w:rsidP="00C22EE2"/>
    <w:p w:rsidR="002D73AE" w:rsidRP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Сроки и этапы реализации программы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Pr="002D73AE">
        <w:rPr>
          <w:rFonts w:ascii="Times New Roman" w:hAnsi="Times New Roman" w:cs="Times New Roman"/>
          <w:sz w:val="28"/>
          <w:szCs w:val="28"/>
        </w:rPr>
        <w:t>2012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3AE" w:rsidRPr="002D73AE" w:rsidRDefault="002D73AE" w:rsidP="002D73AE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Исполнители основных мероприятий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C22EE2">
        <w:rPr>
          <w:rFonts w:ascii="Times New Roman" w:hAnsi="Times New Roman" w:cs="Times New Roman"/>
          <w:sz w:val="28"/>
          <w:szCs w:val="28"/>
        </w:rPr>
        <w:t>специалисты администрации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C22EE2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3AE" w:rsidRPr="002D73AE" w:rsidRDefault="002D73AE" w:rsidP="002D73AE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Объемы и источники обеспечения программы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Pr="002D73AE">
        <w:rPr>
          <w:rFonts w:ascii="Times New Roman" w:hAnsi="Times New Roman" w:cs="Times New Roman"/>
          <w:sz w:val="28"/>
          <w:szCs w:val="28"/>
        </w:rPr>
        <w:t xml:space="preserve">131, </w:t>
      </w:r>
      <w:r>
        <w:rPr>
          <w:rFonts w:ascii="Times New Roman" w:hAnsi="Times New Roman" w:cs="Times New Roman"/>
          <w:sz w:val="28"/>
          <w:szCs w:val="28"/>
        </w:rPr>
        <w:t>2 (</w:t>
      </w:r>
      <w:r w:rsidRPr="002D73AE">
        <w:rPr>
          <w:rFonts w:ascii="Times New Roman" w:hAnsi="Times New Roman" w:cs="Times New Roman"/>
          <w:sz w:val="28"/>
          <w:szCs w:val="28"/>
        </w:rPr>
        <w:t>сто тридцать одна тысяча двести рублей)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3AE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73AE" w:rsidRPr="002D73AE" w:rsidRDefault="002D73AE" w:rsidP="002D73AE">
      <w:pPr>
        <w:ind w:firstLine="72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2D73AE">
        <w:rPr>
          <w:rStyle w:val="a3"/>
          <w:rFonts w:ascii="Times New Roman" w:hAnsi="Times New Roman" w:cs="Times New Roman"/>
          <w:color w:val="auto"/>
          <w:sz w:val="28"/>
          <w:szCs w:val="28"/>
        </w:rPr>
        <w:t>Ожидаемые конечные результаты реализации программы:</w:t>
      </w:r>
    </w:p>
    <w:p w:rsidR="002D73AE" w:rsidRPr="002D73AE" w:rsidRDefault="002D73AE" w:rsidP="002D73AE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D73AE">
        <w:rPr>
          <w:rFonts w:ascii="Times New Roman" w:hAnsi="Times New Roman" w:cs="Times New Roman"/>
          <w:sz w:val="28"/>
          <w:szCs w:val="28"/>
        </w:rPr>
        <w:t xml:space="preserve">оздание необходимых условий для профессионального развития муниципальных служащих 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обеспечение открытости муниципальной службы </w:t>
      </w:r>
      <w:r w:rsidR="00C22E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D73AE">
        <w:rPr>
          <w:rFonts w:ascii="Times New Roman" w:hAnsi="Times New Roman" w:cs="Times New Roman"/>
          <w:sz w:val="28"/>
          <w:szCs w:val="28"/>
        </w:rPr>
        <w:t xml:space="preserve"> и ее доступности общественному контролю;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2D73AE" w:rsidRPr="002D73AE" w:rsidRDefault="002D73A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совершенствование нормативной правовой базы по вопросам муниципальной службы 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2D73AE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формирование кадрового резерва для замещения вакантных должностей муниципальной службы в </w:t>
      </w:r>
      <w:r w:rsidR="00C22EE2">
        <w:rPr>
          <w:rFonts w:ascii="Times New Roman" w:hAnsi="Times New Roman" w:cs="Times New Roman"/>
          <w:sz w:val="28"/>
          <w:szCs w:val="28"/>
        </w:rPr>
        <w:t>Малоозерском муниципальном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C22EE2">
        <w:rPr>
          <w:rFonts w:ascii="Times New Roman" w:hAnsi="Times New Roman" w:cs="Times New Roman"/>
          <w:sz w:val="28"/>
          <w:szCs w:val="28"/>
        </w:rPr>
        <w:t>образовании</w:t>
      </w:r>
      <w:r w:rsidRPr="002D73AE">
        <w:rPr>
          <w:rFonts w:ascii="Times New Roman" w:hAnsi="Times New Roman" w:cs="Times New Roman"/>
          <w:sz w:val="28"/>
          <w:szCs w:val="28"/>
        </w:rPr>
        <w:t>, оптимизация численности муниципальных служащих;</w:t>
      </w:r>
    </w:p>
    <w:p w:rsidR="002D73AE" w:rsidRPr="002D73AE" w:rsidRDefault="002D73AE" w:rsidP="00CE2DA0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занесение информации о муниципальных служащих в реестр муниципальной службы администрации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C22EE2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CE2DA0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последовательная разработка и внедрение механизмов выявления и разрешения конфликта интересов на муниципальной службе, а также практики нормативного регулирования профессиональной этики муниципальных служащих;</w:t>
      </w:r>
    </w:p>
    <w:p w:rsidR="002D73AE" w:rsidRPr="002D73AE" w:rsidRDefault="002D73AE" w:rsidP="00CE2DA0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создание условий для гарантированного повышения профессионального уровня муниципальных служащих;</w:t>
      </w:r>
    </w:p>
    <w:p w:rsidR="002D73AE" w:rsidRPr="002D73AE" w:rsidRDefault="002D73AE" w:rsidP="00CE2DA0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проведение мероприятий по повышению квалификации муниципальных служащих;</w:t>
      </w:r>
    </w:p>
    <w:p w:rsidR="002D73AE" w:rsidRPr="002D73AE" w:rsidRDefault="002D73AE" w:rsidP="00CE2DA0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высокие показатели эффективности работы органов </w:t>
      </w:r>
      <w:r w:rsidR="00C22EE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D73AE">
        <w:rPr>
          <w:rFonts w:ascii="Times New Roman" w:hAnsi="Times New Roman" w:cs="Times New Roman"/>
          <w:sz w:val="28"/>
          <w:szCs w:val="28"/>
        </w:rPr>
        <w:t xml:space="preserve"> (показатели социально-экономического развития </w:t>
      </w:r>
      <w:r w:rsidR="00C22EE2">
        <w:rPr>
          <w:rFonts w:ascii="Times New Roman" w:hAnsi="Times New Roman" w:cs="Times New Roman"/>
          <w:sz w:val="28"/>
          <w:szCs w:val="28"/>
        </w:rPr>
        <w:t>МО</w:t>
      </w:r>
      <w:r w:rsidRPr="002D73AE">
        <w:rPr>
          <w:rFonts w:ascii="Times New Roman" w:hAnsi="Times New Roman" w:cs="Times New Roman"/>
          <w:sz w:val="28"/>
          <w:szCs w:val="28"/>
        </w:rPr>
        <w:t>, участие в конкурсах);</w:t>
      </w:r>
    </w:p>
    <w:p w:rsidR="002D73AE" w:rsidRPr="002D73AE" w:rsidRDefault="002D73AE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создание условий для открытости деятельности </w:t>
      </w:r>
      <w:r w:rsidR="00C22EE2">
        <w:rPr>
          <w:rFonts w:ascii="Times New Roman" w:hAnsi="Times New Roman" w:cs="Times New Roman"/>
          <w:sz w:val="28"/>
          <w:szCs w:val="28"/>
        </w:rPr>
        <w:t>органов местного самоуправления и муниципальных служащих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создание условий для обеспечения общественного взаимодействия в принятии решений по вопросам функционирования муниципальной службы 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внедрение механизмов выявления и разрешения конфликта интересов на муниципальной службе 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совершенствование системы управления муниципальной службы 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2D73AE" w:rsidRPr="002D73AE" w:rsidRDefault="002D73AE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развитие эффективного диалога между властью и обществом,</w:t>
      </w:r>
    </w:p>
    <w:p w:rsidR="002D73AE" w:rsidRDefault="002D73AE" w:rsidP="00CE2DA0">
      <w:pPr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информации.</w:t>
      </w:r>
    </w:p>
    <w:p w:rsidR="002D73AE" w:rsidRDefault="00CE2DA0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DA0">
        <w:rPr>
          <w:rStyle w:val="a3"/>
          <w:rFonts w:ascii="Times New Roman" w:hAnsi="Times New Roman" w:cs="Times New Roman"/>
          <w:color w:val="auto"/>
          <w:sz w:val="28"/>
          <w:szCs w:val="28"/>
        </w:rPr>
        <w:t>Система организации контроля за исполнением программы</w:t>
      </w:r>
      <w:r w:rsidRPr="00CE2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22EE2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15E" w:rsidRPr="002D73AE" w:rsidRDefault="00B1315E" w:rsidP="002D7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CE2DA0" w:rsidRDefault="00CE2DA0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200"/>
      <w:r w:rsidRPr="00CE2DA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1315E" w:rsidRPr="00CE2DA0">
        <w:rPr>
          <w:rFonts w:ascii="Times New Roman" w:hAnsi="Times New Roman" w:cs="Times New Roman"/>
          <w:color w:val="auto"/>
          <w:sz w:val="28"/>
          <w:szCs w:val="28"/>
        </w:rPr>
        <w:t>. Основные цели и задачи Программы, сроки и этапы реализации</w:t>
      </w:r>
      <w:r w:rsidR="00D404A7" w:rsidRPr="00CE2D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0"/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1. Основной целью Программы является создание условий для развития муниципальной службы в </w:t>
      </w:r>
      <w:r w:rsidR="00C22EE2">
        <w:rPr>
          <w:rFonts w:ascii="Times New Roman" w:hAnsi="Times New Roman" w:cs="Times New Roman"/>
          <w:sz w:val="28"/>
          <w:szCs w:val="28"/>
        </w:rPr>
        <w:t>Администрации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C22EE2">
        <w:rPr>
          <w:rFonts w:ascii="Times New Roman" w:hAnsi="Times New Roman" w:cs="Times New Roman"/>
          <w:sz w:val="28"/>
          <w:szCs w:val="28"/>
        </w:rPr>
        <w:t xml:space="preserve">Малоозерского </w:t>
      </w:r>
      <w:r w:rsidR="00C22EE2" w:rsidRPr="002D73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22EE2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, эффективное решение вопросов местного значения, исполнение отдельных государственных полномочий на основе повышения компетенции и профессионализма муниципальных служащих. Создание эффективной системы подготовки, переподготовки и повышения квалификации кадров для работы в органах местного самоуправления.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01"/>
      <w:bookmarkEnd w:id="1"/>
      <w:r w:rsidRPr="002D73AE">
        <w:rPr>
          <w:rFonts w:ascii="Times New Roman" w:hAnsi="Times New Roman" w:cs="Times New Roman"/>
          <w:sz w:val="28"/>
          <w:szCs w:val="28"/>
        </w:rPr>
        <w:t>2. Для достижения цели необходимо решать следующие задачи: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02"/>
      <w:bookmarkEnd w:id="2"/>
      <w:r w:rsidRPr="002D73AE">
        <w:rPr>
          <w:rFonts w:ascii="Times New Roman" w:hAnsi="Times New Roman" w:cs="Times New Roman"/>
          <w:sz w:val="28"/>
          <w:szCs w:val="28"/>
        </w:rPr>
        <w:t>1)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021"/>
      <w:bookmarkEnd w:id="3"/>
      <w:r w:rsidRPr="002D73AE">
        <w:rPr>
          <w:rFonts w:ascii="Times New Roman" w:hAnsi="Times New Roman" w:cs="Times New Roman"/>
          <w:sz w:val="28"/>
          <w:szCs w:val="28"/>
        </w:rPr>
        <w:t>2) исключение неэффективных механизмов решения вопросов местного значения и реализации отдельных государственных полномочий;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022"/>
      <w:bookmarkEnd w:id="4"/>
      <w:r w:rsidRPr="002D73AE">
        <w:rPr>
          <w:rFonts w:ascii="Times New Roman" w:hAnsi="Times New Roman" w:cs="Times New Roman"/>
          <w:sz w:val="28"/>
          <w:szCs w:val="28"/>
        </w:rPr>
        <w:t>3) совершенствование системы управления кадровыми процессами в организации муниципальной службы;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023"/>
      <w:bookmarkEnd w:id="5"/>
      <w:r w:rsidRPr="002D73AE">
        <w:rPr>
          <w:rFonts w:ascii="Times New Roman" w:hAnsi="Times New Roman" w:cs="Times New Roman"/>
          <w:sz w:val="28"/>
          <w:szCs w:val="28"/>
        </w:rPr>
        <w:t>4)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024"/>
      <w:bookmarkEnd w:id="6"/>
      <w:r w:rsidRPr="002D73AE">
        <w:rPr>
          <w:rFonts w:ascii="Times New Roman" w:hAnsi="Times New Roman" w:cs="Times New Roman"/>
          <w:sz w:val="28"/>
          <w:szCs w:val="28"/>
        </w:rPr>
        <w:t>5) повышение эффективности и результативности муниципальной службы;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025"/>
      <w:bookmarkEnd w:id="7"/>
      <w:r w:rsidRPr="002D73AE">
        <w:rPr>
          <w:rFonts w:ascii="Times New Roman" w:hAnsi="Times New Roman" w:cs="Times New Roman"/>
          <w:sz w:val="28"/>
          <w:szCs w:val="28"/>
        </w:rPr>
        <w:t>6) обеспечение равного доступа граждан к муниципальной службе, повышение качества исполнения муниципальными служащими должностных обязанностей и оказываемых ими услуг;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026"/>
      <w:bookmarkEnd w:id="8"/>
      <w:r w:rsidRPr="002D73AE">
        <w:rPr>
          <w:rFonts w:ascii="Times New Roman" w:hAnsi="Times New Roman" w:cs="Times New Roman"/>
          <w:sz w:val="28"/>
          <w:szCs w:val="28"/>
        </w:rPr>
        <w:t>7) создание системы информирования граждан (муниципальных служащих), о формировании кадрового резерва и его профессиональной реализации;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027"/>
      <w:bookmarkEnd w:id="9"/>
      <w:r w:rsidRPr="002D73AE">
        <w:rPr>
          <w:rFonts w:ascii="Times New Roman" w:hAnsi="Times New Roman" w:cs="Times New Roman"/>
          <w:sz w:val="28"/>
          <w:szCs w:val="28"/>
        </w:rPr>
        <w:t>8) развитие системы профессионального образования муниципальных служащих;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028"/>
      <w:bookmarkEnd w:id="10"/>
      <w:r w:rsidRPr="002D73AE">
        <w:rPr>
          <w:rFonts w:ascii="Times New Roman" w:hAnsi="Times New Roman" w:cs="Times New Roman"/>
          <w:sz w:val="28"/>
          <w:szCs w:val="28"/>
        </w:rPr>
        <w:t>9) повышение профессионального уровня муниципальных служащих (подготовка, профессиональная переподготовка, повышение квалификации и стажировка);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029"/>
      <w:bookmarkEnd w:id="11"/>
      <w:r w:rsidRPr="002D73AE">
        <w:rPr>
          <w:rFonts w:ascii="Times New Roman" w:hAnsi="Times New Roman" w:cs="Times New Roman"/>
          <w:sz w:val="28"/>
          <w:szCs w:val="28"/>
        </w:rPr>
        <w:t>10)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0210"/>
      <w:bookmarkEnd w:id="12"/>
      <w:r w:rsidRPr="002D73AE">
        <w:rPr>
          <w:rFonts w:ascii="Times New Roman" w:hAnsi="Times New Roman" w:cs="Times New Roman"/>
          <w:sz w:val="28"/>
          <w:szCs w:val="28"/>
        </w:rPr>
        <w:t>11)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0211"/>
      <w:bookmarkEnd w:id="13"/>
      <w:r w:rsidRPr="002D73AE">
        <w:rPr>
          <w:rFonts w:ascii="Times New Roman" w:hAnsi="Times New Roman" w:cs="Times New Roman"/>
          <w:sz w:val="28"/>
          <w:szCs w:val="28"/>
        </w:rPr>
        <w:t>12) оценка профессиональной служебной деятельности муниципальных служащих посредством проведения аттестации;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0212"/>
      <w:bookmarkEnd w:id="14"/>
      <w:r w:rsidRPr="002D73AE">
        <w:rPr>
          <w:rFonts w:ascii="Times New Roman" w:hAnsi="Times New Roman" w:cs="Times New Roman"/>
          <w:sz w:val="28"/>
          <w:szCs w:val="28"/>
        </w:rPr>
        <w:t xml:space="preserve">13) </w:t>
      </w:r>
      <w:bookmarkStart w:id="15" w:name="sub_120213"/>
      <w:bookmarkEnd w:id="15"/>
      <w:r w:rsidRPr="002D73AE">
        <w:rPr>
          <w:rFonts w:ascii="Times New Roman" w:hAnsi="Times New Roman" w:cs="Times New Roman"/>
          <w:sz w:val="28"/>
          <w:szCs w:val="28"/>
        </w:rPr>
        <w:t>формирование кадрового резерва для замещения вакантных должностей муниципальной службы;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0214"/>
      <w:bookmarkEnd w:id="16"/>
      <w:r w:rsidRPr="002D73AE">
        <w:rPr>
          <w:rFonts w:ascii="Times New Roman" w:hAnsi="Times New Roman" w:cs="Times New Roman"/>
          <w:sz w:val="28"/>
          <w:szCs w:val="28"/>
        </w:rPr>
        <w:t>14) формирование единого реестра должностей муниципальных служащих.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В целях эффективного решения этих задач необходимо руководствоваться следующими принципами: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постоянной адаптацией целей и задач кадровой работы к изменяющимся политическим, социальным и экономическим условиям;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регулярной оценкой эффективности деятельности администрации </w:t>
      </w:r>
      <w:r w:rsidR="008921C9">
        <w:rPr>
          <w:rFonts w:ascii="Times New Roman" w:hAnsi="Times New Roman" w:cs="Times New Roman"/>
          <w:sz w:val="28"/>
          <w:szCs w:val="28"/>
        </w:rPr>
        <w:t>МО и ее</w:t>
      </w:r>
      <w:r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Pr="002D73AE">
        <w:rPr>
          <w:rFonts w:ascii="Times New Roman" w:hAnsi="Times New Roman" w:cs="Times New Roman"/>
          <w:sz w:val="28"/>
          <w:szCs w:val="28"/>
        </w:rPr>
        <w:lastRenderedPageBreak/>
        <w:t>специалистов;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совершенствованием методов и технологий кадровой работы.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Следует ежегодно проводить мероприятия по оптимизации структур органов местного самоуправления района и нормированию штатной численности муниципальных служащих с целью обоснования замещения каждой конкретной должности.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Необходимость такой работы вызвана тем, что в связи с проводимой административной реформой меняется характер полномочий органов местного самоуправления, а следовательно, их структура и потребность в определенных муниципальных службах.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Сроки реализации Программы рассчитаны на 201</w:t>
      </w:r>
      <w:r w:rsidR="00641EE0" w:rsidRPr="002D73AE">
        <w:rPr>
          <w:rFonts w:ascii="Times New Roman" w:hAnsi="Times New Roman" w:cs="Times New Roman"/>
          <w:sz w:val="28"/>
          <w:szCs w:val="28"/>
        </w:rPr>
        <w:t>2</w:t>
      </w:r>
      <w:r w:rsidR="008921C9">
        <w:rPr>
          <w:rFonts w:ascii="Times New Roman" w:hAnsi="Times New Roman" w:cs="Times New Roman"/>
          <w:sz w:val="28"/>
          <w:szCs w:val="28"/>
        </w:rPr>
        <w:t xml:space="preserve"> </w:t>
      </w:r>
      <w:r w:rsidR="007A7C03" w:rsidRPr="002D73AE">
        <w:rPr>
          <w:rFonts w:ascii="Times New Roman" w:hAnsi="Times New Roman" w:cs="Times New Roman"/>
          <w:sz w:val="28"/>
          <w:szCs w:val="28"/>
        </w:rPr>
        <w:t>г</w:t>
      </w:r>
      <w:r w:rsidR="008921C9">
        <w:rPr>
          <w:rFonts w:ascii="Times New Roman" w:hAnsi="Times New Roman" w:cs="Times New Roman"/>
          <w:sz w:val="28"/>
          <w:szCs w:val="28"/>
        </w:rPr>
        <w:t>од.</w:t>
      </w:r>
      <w:r w:rsidRPr="002D73AE">
        <w:rPr>
          <w:rFonts w:ascii="Times New Roman" w:hAnsi="Times New Roman" w:cs="Times New Roman"/>
          <w:sz w:val="28"/>
          <w:szCs w:val="28"/>
        </w:rPr>
        <w:t xml:space="preserve"> Сроки выполнения отдельных мероприятий определяются в зависимости от их масштабов и подготовленности.</w:t>
      </w:r>
    </w:p>
    <w:p w:rsidR="00B1315E" w:rsidRPr="002D73AE" w:rsidRDefault="00B1315E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CE2DA0" w:rsidRDefault="00CE2DA0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sub_1300"/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1315E" w:rsidRPr="00CE2DA0">
        <w:rPr>
          <w:rFonts w:ascii="Times New Roman" w:hAnsi="Times New Roman" w:cs="Times New Roman"/>
          <w:color w:val="auto"/>
          <w:sz w:val="28"/>
          <w:szCs w:val="28"/>
        </w:rPr>
        <w:t>. Ресурсное обеспечение Программы</w:t>
      </w:r>
      <w:r w:rsidR="00D404A7" w:rsidRPr="00CE2D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17"/>
    <w:p w:rsidR="008A2384" w:rsidRPr="002D73AE" w:rsidRDefault="00B1315E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В муниципальной целевой программе «Развитие муниципальной службы в </w:t>
      </w:r>
      <w:r w:rsidR="008921C9">
        <w:rPr>
          <w:rFonts w:ascii="Times New Roman" w:hAnsi="Times New Roman" w:cs="Times New Roman"/>
          <w:sz w:val="28"/>
          <w:szCs w:val="28"/>
        </w:rPr>
        <w:t>Малоозерском</w:t>
      </w:r>
      <w:r w:rsidRPr="002D73AE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8921C9">
        <w:rPr>
          <w:rFonts w:ascii="Times New Roman" w:hAnsi="Times New Roman" w:cs="Times New Roman"/>
          <w:sz w:val="28"/>
          <w:szCs w:val="28"/>
        </w:rPr>
        <w:t>образовании</w:t>
      </w:r>
      <w:r w:rsidRPr="002D73AE">
        <w:rPr>
          <w:rFonts w:ascii="Times New Roman" w:hAnsi="Times New Roman" w:cs="Times New Roman"/>
          <w:sz w:val="28"/>
          <w:szCs w:val="28"/>
        </w:rPr>
        <w:t xml:space="preserve"> </w:t>
      </w:r>
      <w:r w:rsidR="002C3D99" w:rsidRPr="002D73AE">
        <w:rPr>
          <w:rFonts w:ascii="Times New Roman" w:hAnsi="Times New Roman" w:cs="Times New Roman"/>
          <w:sz w:val="28"/>
          <w:szCs w:val="28"/>
        </w:rPr>
        <w:t xml:space="preserve">в </w:t>
      </w:r>
      <w:r w:rsidRPr="002D73AE">
        <w:rPr>
          <w:rFonts w:ascii="Times New Roman" w:hAnsi="Times New Roman" w:cs="Times New Roman"/>
          <w:sz w:val="28"/>
          <w:szCs w:val="28"/>
        </w:rPr>
        <w:t>201</w:t>
      </w:r>
      <w:r w:rsidR="00641EE0" w:rsidRPr="002D73AE">
        <w:rPr>
          <w:rFonts w:ascii="Times New Roman" w:hAnsi="Times New Roman" w:cs="Times New Roman"/>
          <w:sz w:val="28"/>
          <w:szCs w:val="28"/>
        </w:rPr>
        <w:t>2</w:t>
      </w:r>
      <w:r w:rsidR="002C3D99" w:rsidRPr="002D73AE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D73AE">
        <w:rPr>
          <w:rFonts w:ascii="Times New Roman" w:hAnsi="Times New Roman" w:cs="Times New Roman"/>
          <w:sz w:val="28"/>
          <w:szCs w:val="28"/>
        </w:rPr>
        <w:t>» предусмотрены мероприятия, реализация которых требует финансового</w:t>
      </w:r>
      <w:r w:rsidR="007A7C03" w:rsidRPr="002D73AE">
        <w:rPr>
          <w:rFonts w:ascii="Times New Roman" w:hAnsi="Times New Roman" w:cs="Times New Roman"/>
          <w:sz w:val="28"/>
          <w:szCs w:val="28"/>
        </w:rPr>
        <w:t xml:space="preserve"> обеспечения в объеме сто тридцать одной тысячи, двухсот руб</w:t>
      </w:r>
      <w:r w:rsidR="002C4A2C" w:rsidRPr="002D73AE">
        <w:rPr>
          <w:rFonts w:ascii="Times New Roman" w:hAnsi="Times New Roman" w:cs="Times New Roman"/>
          <w:sz w:val="28"/>
          <w:szCs w:val="28"/>
        </w:rPr>
        <w:t>лей из средств местного бюд</w:t>
      </w:r>
      <w:r w:rsidR="002C3D99" w:rsidRPr="002D73AE">
        <w:rPr>
          <w:rFonts w:ascii="Times New Roman" w:hAnsi="Times New Roman" w:cs="Times New Roman"/>
          <w:sz w:val="28"/>
          <w:szCs w:val="28"/>
        </w:rPr>
        <w:t>жета.</w:t>
      </w:r>
    </w:p>
    <w:p w:rsidR="008A2384" w:rsidRPr="002D73AE" w:rsidRDefault="008A2384" w:rsidP="002D7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384" w:rsidRPr="00CE2DA0" w:rsidRDefault="00CE2DA0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1600"/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A2384" w:rsidRPr="00CE2DA0">
        <w:rPr>
          <w:rFonts w:ascii="Times New Roman" w:hAnsi="Times New Roman" w:cs="Times New Roman"/>
          <w:color w:val="auto"/>
          <w:sz w:val="28"/>
          <w:szCs w:val="28"/>
        </w:rPr>
        <w:t>. Организация управления реализацией программы</w:t>
      </w:r>
    </w:p>
    <w:p w:rsidR="008A2384" w:rsidRPr="00CE2DA0" w:rsidRDefault="008A2384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E2DA0">
        <w:rPr>
          <w:rFonts w:ascii="Times New Roman" w:hAnsi="Times New Roman" w:cs="Times New Roman"/>
          <w:color w:val="auto"/>
          <w:sz w:val="28"/>
          <w:szCs w:val="28"/>
        </w:rPr>
        <w:t>и контроль за ходом ее выполнения</w:t>
      </w:r>
      <w:r w:rsidR="00D404A7" w:rsidRPr="00CE2D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18"/>
    <w:p w:rsidR="008A2384" w:rsidRPr="002D73AE" w:rsidRDefault="008A2384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Организацию управления реализации Программы осуществляет </w:t>
      </w:r>
      <w:r w:rsidR="008921C9">
        <w:rPr>
          <w:rFonts w:ascii="Times New Roman" w:hAnsi="Times New Roman" w:cs="Times New Roman"/>
          <w:sz w:val="28"/>
          <w:szCs w:val="28"/>
        </w:rPr>
        <w:t>администрация Малоозерского муниципального образования</w:t>
      </w:r>
      <w:r w:rsidRPr="002D73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2384" w:rsidRPr="002D73AE" w:rsidRDefault="008A2384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Ответственными за выполнение мероприятий программы в установленные сроки являются их исполнители.</w:t>
      </w:r>
    </w:p>
    <w:p w:rsidR="008A2384" w:rsidRPr="002D73AE" w:rsidRDefault="008A2384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Контроль за выполнением программы осуществляется администрацией </w:t>
      </w:r>
      <w:r w:rsidR="008921C9">
        <w:rPr>
          <w:rFonts w:ascii="Times New Roman" w:hAnsi="Times New Roman" w:cs="Times New Roman"/>
          <w:sz w:val="28"/>
          <w:szCs w:val="28"/>
        </w:rPr>
        <w:t>Малоозерского</w:t>
      </w:r>
      <w:r w:rsidRPr="002D73A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921C9">
        <w:rPr>
          <w:rFonts w:ascii="Times New Roman" w:hAnsi="Times New Roman" w:cs="Times New Roman"/>
          <w:sz w:val="28"/>
          <w:szCs w:val="28"/>
        </w:rPr>
        <w:t>образования</w:t>
      </w:r>
      <w:r w:rsidRPr="002D73AE">
        <w:rPr>
          <w:rFonts w:ascii="Times New Roman" w:hAnsi="Times New Roman" w:cs="Times New Roman"/>
          <w:sz w:val="28"/>
          <w:szCs w:val="28"/>
        </w:rPr>
        <w:t>.</w:t>
      </w:r>
    </w:p>
    <w:p w:rsidR="00BB0494" w:rsidRPr="002D73AE" w:rsidRDefault="00BB0494" w:rsidP="002D73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DA0" w:rsidRDefault="00CE2DA0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B57CB" w:rsidRPr="00CE2DA0">
        <w:rPr>
          <w:rFonts w:ascii="Times New Roman" w:hAnsi="Times New Roman" w:cs="Times New Roman"/>
          <w:color w:val="auto"/>
          <w:sz w:val="28"/>
          <w:szCs w:val="28"/>
        </w:rPr>
        <w:t>. Прогноз ожидаемых социально-экономических,</w:t>
      </w:r>
    </w:p>
    <w:p w:rsidR="00AB57CB" w:rsidRPr="00CE2DA0" w:rsidRDefault="00AB57CB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E2DA0">
        <w:rPr>
          <w:rFonts w:ascii="Times New Roman" w:hAnsi="Times New Roman" w:cs="Times New Roman"/>
          <w:color w:val="auto"/>
          <w:sz w:val="28"/>
          <w:szCs w:val="28"/>
        </w:rPr>
        <w:t>экологических результатов Программы</w:t>
      </w:r>
      <w:r w:rsidR="00D404A7" w:rsidRPr="00CE2D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1. Реализация Программы предполагает достижение высоких показателей эффективности работы органов местного самоуправления </w:t>
      </w:r>
      <w:r w:rsidR="008921C9">
        <w:rPr>
          <w:rFonts w:ascii="Times New Roman" w:hAnsi="Times New Roman" w:cs="Times New Roman"/>
          <w:sz w:val="28"/>
          <w:szCs w:val="28"/>
        </w:rPr>
        <w:t>МО</w:t>
      </w:r>
      <w:r w:rsidRPr="002D73AE">
        <w:rPr>
          <w:rFonts w:ascii="Times New Roman" w:hAnsi="Times New Roman" w:cs="Times New Roman"/>
          <w:sz w:val="28"/>
          <w:szCs w:val="28"/>
        </w:rPr>
        <w:t>.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701"/>
      <w:bookmarkEnd w:id="19"/>
      <w:r w:rsidRPr="002D73AE">
        <w:rPr>
          <w:rFonts w:ascii="Times New Roman" w:hAnsi="Times New Roman" w:cs="Times New Roman"/>
          <w:sz w:val="28"/>
          <w:szCs w:val="28"/>
        </w:rPr>
        <w:t>2. Ожидаемые результаты реализации Программы: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Саратовской области;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занесение информации о муниципальных служащих в единый реестр должностей муниципальной службы;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повышение эффективности кадровой политики в системе муниципальной службы в целях улучшения кадрового состава муниципальных служащих;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должностей муниципальной службы;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формировании сводного резерва управленческих кадров в </w:t>
      </w:r>
      <w:r w:rsidR="008921C9">
        <w:rPr>
          <w:rFonts w:ascii="Times New Roman" w:hAnsi="Times New Roman" w:cs="Times New Roman"/>
          <w:sz w:val="28"/>
          <w:szCs w:val="28"/>
        </w:rPr>
        <w:t>МО</w:t>
      </w:r>
      <w:r w:rsidRPr="002D73AE">
        <w:rPr>
          <w:rFonts w:ascii="Times New Roman" w:hAnsi="Times New Roman" w:cs="Times New Roman"/>
          <w:sz w:val="28"/>
          <w:szCs w:val="28"/>
        </w:rPr>
        <w:t>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 xml:space="preserve">- достижение необходимого уровня исполнения муниципальными служащими </w:t>
      </w:r>
      <w:r w:rsidRPr="002D73AE">
        <w:rPr>
          <w:rFonts w:ascii="Times New Roman" w:hAnsi="Times New Roman" w:cs="Times New Roman"/>
          <w:sz w:val="28"/>
          <w:szCs w:val="28"/>
        </w:rPr>
        <w:lastRenderedPageBreak/>
        <w:t>своих должностных (служебных) обязанностей;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последовательная разработка и внедрение механизмов выявления и разрешения конфликта интересов на муниципальной службе, а также практики нормативного регулирования профессиональной этики муниципальных служащих;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установление оптимальной численности муниципальных служащих;</w:t>
      </w:r>
    </w:p>
    <w:p w:rsidR="00AB57CB" w:rsidRPr="002D73AE" w:rsidRDefault="00AB57CB" w:rsidP="002D73A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73AE">
        <w:rPr>
          <w:rFonts w:ascii="Times New Roman" w:hAnsi="Times New Roman" w:cs="Times New Roman"/>
          <w:sz w:val="28"/>
          <w:szCs w:val="28"/>
        </w:rPr>
        <w:t>- повышение квалификации, профессиональной подготовки и обучения по профильным направлениям деяте</w:t>
      </w:r>
      <w:r w:rsidR="00CE2DA0">
        <w:rPr>
          <w:rFonts w:ascii="Times New Roman" w:hAnsi="Times New Roman" w:cs="Times New Roman"/>
          <w:sz w:val="28"/>
          <w:szCs w:val="28"/>
        </w:rPr>
        <w:t>льности муниципальных служащих,</w:t>
      </w:r>
    </w:p>
    <w:p w:rsidR="00AB57CB" w:rsidRPr="002D73AE" w:rsidRDefault="00CE2DA0" w:rsidP="00CE2D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57CB" w:rsidRPr="002D73AE">
        <w:rPr>
          <w:rFonts w:ascii="Times New Roman" w:hAnsi="Times New Roman" w:cs="Times New Roman"/>
          <w:sz w:val="28"/>
          <w:szCs w:val="28"/>
        </w:rPr>
        <w:t xml:space="preserve">формирование единого реестра муниципальных служащих администрации </w:t>
      </w:r>
      <w:r w:rsidR="008921C9">
        <w:rPr>
          <w:rFonts w:ascii="Times New Roman" w:hAnsi="Times New Roman" w:cs="Times New Roman"/>
          <w:sz w:val="28"/>
          <w:szCs w:val="28"/>
        </w:rPr>
        <w:t>Малоозерского</w:t>
      </w:r>
      <w:r w:rsidR="00AB57CB" w:rsidRPr="002D73A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921C9">
        <w:rPr>
          <w:rFonts w:ascii="Times New Roman" w:hAnsi="Times New Roman" w:cs="Times New Roman"/>
          <w:sz w:val="28"/>
          <w:szCs w:val="28"/>
        </w:rPr>
        <w:t>образования</w:t>
      </w:r>
      <w:r w:rsidR="00AB57CB" w:rsidRPr="002D73AE">
        <w:rPr>
          <w:rFonts w:ascii="Times New Roman" w:hAnsi="Times New Roman" w:cs="Times New Roman"/>
          <w:sz w:val="28"/>
          <w:szCs w:val="28"/>
        </w:rPr>
        <w:t>.</w:t>
      </w:r>
    </w:p>
    <w:p w:rsidR="009B72B6" w:rsidRPr="00846A82" w:rsidRDefault="009B72B6">
      <w:pPr>
        <w:spacing w:line="227" w:lineRule="exact"/>
        <w:jc w:val="both"/>
        <w:rPr>
          <w:rFonts w:ascii="Times New Roman" w:hAnsi="Times New Roman" w:cs="Times New Roman"/>
          <w:sz w:val="28"/>
          <w:szCs w:val="28"/>
        </w:rPr>
        <w:sectPr w:rsidR="009B72B6" w:rsidRPr="00846A82" w:rsidSect="00BB0494">
          <w:pgSz w:w="11906" w:h="16838"/>
          <w:pgMar w:top="1134" w:right="567" w:bottom="1134" w:left="1134" w:header="720" w:footer="1134" w:gutter="0"/>
          <w:cols w:space="720"/>
          <w:docGrid w:linePitch="360"/>
        </w:sectPr>
      </w:pPr>
    </w:p>
    <w:p w:rsidR="009153D9" w:rsidRPr="00CE2DA0" w:rsidRDefault="00B1315E" w:rsidP="00CE2DA0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sub_1400"/>
      <w:bookmarkEnd w:id="20"/>
      <w:r w:rsidRPr="00CE2DA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 Система (перечень) программных мероприятий </w:t>
      </w:r>
      <w:r w:rsidR="002C4A2C" w:rsidRPr="00CE2DA0">
        <w:rPr>
          <w:rFonts w:ascii="Times New Roman" w:hAnsi="Times New Roman" w:cs="Times New Roman"/>
          <w:color w:val="auto"/>
          <w:sz w:val="28"/>
          <w:szCs w:val="28"/>
        </w:rPr>
        <w:t>и сроки реализации Программы</w:t>
      </w:r>
      <w:r w:rsidR="00763FB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B875B2" w:rsidRPr="00CE2DA0" w:rsidRDefault="00B875B2" w:rsidP="00CE2DA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4154"/>
        <w:gridCol w:w="2126"/>
        <w:gridCol w:w="1134"/>
        <w:gridCol w:w="2410"/>
        <w:gridCol w:w="4395"/>
      </w:tblGrid>
      <w:tr w:rsidR="00763FB9" w:rsidRPr="00CE2DA0" w:rsidTr="009643EF">
        <w:trPr>
          <w:cantSplit/>
          <w:trHeight w:val="3040"/>
        </w:trPr>
        <w:tc>
          <w:tcPr>
            <w:tcW w:w="636" w:type="dxa"/>
            <w:shd w:val="clear" w:color="auto" w:fill="auto"/>
          </w:tcPr>
          <w:p w:rsidR="00400597" w:rsidRPr="00CE2DA0" w:rsidRDefault="00B1315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15E" w:rsidRPr="00CE2DA0" w:rsidRDefault="00B1315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54" w:type="dxa"/>
            <w:shd w:val="clear" w:color="auto" w:fill="auto"/>
          </w:tcPr>
          <w:p w:rsidR="00B1315E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shd w:val="clear" w:color="auto" w:fill="auto"/>
            <w:textDirection w:val="btLr"/>
          </w:tcPr>
          <w:p w:rsidR="00B1315E" w:rsidRPr="00CE2DA0" w:rsidRDefault="00B1315E" w:rsidP="00763FB9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070D2B" w:rsidRPr="00CE2DA0" w:rsidRDefault="00B1315E" w:rsidP="00763FB9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</w:t>
            </w:r>
            <w:r w:rsidR="00763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9643EF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="00CE2DA0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  <w:p w:rsidR="00B1315E" w:rsidRPr="00CE2DA0" w:rsidRDefault="009643EF" w:rsidP="00763FB9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r w:rsidR="00B1315E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руб.)</w:t>
            </w:r>
          </w:p>
        </w:tc>
        <w:tc>
          <w:tcPr>
            <w:tcW w:w="2410" w:type="dxa"/>
            <w:shd w:val="clear" w:color="auto" w:fill="auto"/>
          </w:tcPr>
          <w:p w:rsidR="00B1315E" w:rsidRPr="00CE2DA0" w:rsidRDefault="00B1315E" w:rsidP="009643E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CE2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за исполнение</w:t>
            </w:r>
          </w:p>
        </w:tc>
        <w:tc>
          <w:tcPr>
            <w:tcW w:w="4395" w:type="dxa"/>
            <w:shd w:val="clear" w:color="auto" w:fill="auto"/>
          </w:tcPr>
          <w:p w:rsidR="00B1315E" w:rsidRPr="00CE2DA0" w:rsidRDefault="00070D2B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Ожидаемые результа</w:t>
            </w:r>
            <w:r w:rsidR="00B1315E" w:rsidRPr="00CE2DA0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B1315E" w:rsidRPr="00CE2DA0" w:rsidRDefault="00B1315E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54" w:type="dxa"/>
            <w:shd w:val="clear" w:color="auto" w:fill="auto"/>
          </w:tcPr>
          <w:p w:rsidR="00B1315E" w:rsidRPr="00CE2DA0" w:rsidRDefault="00B1315E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Разработка проектов муниципальных правовых актов, связанных с прохождением муниципальной службы</w:t>
            </w:r>
          </w:p>
        </w:tc>
        <w:tc>
          <w:tcPr>
            <w:tcW w:w="2126" w:type="dxa"/>
            <w:shd w:val="clear" w:color="auto" w:fill="auto"/>
          </w:tcPr>
          <w:p w:rsidR="00400597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400597" w:rsidRPr="00CE2DA0" w:rsidRDefault="00400597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1315E" w:rsidRPr="00CE2DA0">
              <w:rPr>
                <w:rFonts w:ascii="Times New Roman" w:hAnsi="Times New Roman" w:cs="Times New Roman"/>
                <w:sz w:val="28"/>
                <w:szCs w:val="28"/>
              </w:rPr>
              <w:t>ере</w:t>
            </w:r>
          </w:p>
          <w:p w:rsidR="00B1315E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  <w:tc>
          <w:tcPr>
            <w:tcW w:w="1134" w:type="dxa"/>
            <w:shd w:val="clear" w:color="auto" w:fill="auto"/>
          </w:tcPr>
          <w:p w:rsidR="00B1315E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6E59D4" w:rsidRPr="00CE2DA0" w:rsidRDefault="000F0520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B1315E" w:rsidRPr="00CE2DA0" w:rsidRDefault="00B1315E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Совершенствование муниципальной нормативно-правовой базы по вопросам муниципальной службы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B1315E" w:rsidRPr="00CE2DA0" w:rsidRDefault="00B1315E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54" w:type="dxa"/>
            <w:shd w:val="clear" w:color="auto" w:fill="auto"/>
          </w:tcPr>
          <w:p w:rsidR="00B1315E" w:rsidRPr="00CE2DA0" w:rsidRDefault="00B1315E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Приведение действующих муниципальных правовых актов, связанных с прохождением муниципальной службы, в соответствие с действующим законодательством либо их отмена</w:t>
            </w:r>
          </w:p>
        </w:tc>
        <w:tc>
          <w:tcPr>
            <w:tcW w:w="2126" w:type="dxa"/>
            <w:shd w:val="clear" w:color="auto" w:fill="auto"/>
          </w:tcPr>
          <w:p w:rsidR="00400597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  <w:p w:rsidR="00400597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мере</w:t>
            </w:r>
          </w:p>
          <w:p w:rsidR="00B1315E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  <w:tc>
          <w:tcPr>
            <w:tcW w:w="1134" w:type="dxa"/>
            <w:shd w:val="clear" w:color="auto" w:fill="auto"/>
          </w:tcPr>
          <w:p w:rsidR="00B1315E" w:rsidRPr="00CE2DA0" w:rsidRDefault="00B1315E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1315E" w:rsidRPr="00CE2DA0" w:rsidRDefault="000F0520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B1315E" w:rsidRPr="00CE2DA0" w:rsidRDefault="00B1315E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Совершенствование муниципальной нормативно-правовой базы по вопросам муниципальной службы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D4384B" w:rsidRPr="00CE2DA0" w:rsidRDefault="00D4384B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54" w:type="dxa"/>
            <w:shd w:val="clear" w:color="auto" w:fill="auto"/>
          </w:tcPr>
          <w:p w:rsidR="00D4384B" w:rsidRPr="00CE2DA0" w:rsidRDefault="00D4384B" w:rsidP="0052648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муниципальных гарантий, материального и нематериального стимулирования 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муниципальных служащих </w:t>
            </w:r>
          </w:p>
        </w:tc>
        <w:tc>
          <w:tcPr>
            <w:tcW w:w="2126" w:type="dxa"/>
            <w:shd w:val="clear" w:color="auto" w:fill="auto"/>
          </w:tcPr>
          <w:p w:rsidR="00D4384B" w:rsidRPr="00CE2DA0" w:rsidRDefault="00D4384B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134" w:type="dxa"/>
            <w:shd w:val="clear" w:color="auto" w:fill="auto"/>
          </w:tcPr>
          <w:p w:rsidR="00D4384B" w:rsidRPr="00CE2DA0" w:rsidRDefault="00D4384B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D4384B" w:rsidRPr="00CE2DA0" w:rsidRDefault="0052648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D4384B" w:rsidRPr="00CE2DA0" w:rsidRDefault="00D4384B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в целях </w:t>
            </w:r>
            <w:r w:rsidR="006E59D4" w:rsidRPr="00CE2DA0">
              <w:rPr>
                <w:rFonts w:ascii="Times New Roman" w:hAnsi="Times New Roman" w:cs="Times New Roman"/>
                <w:sz w:val="28"/>
                <w:szCs w:val="28"/>
              </w:rPr>
              <w:t>повышения привлекательности муниципальной службы, повышения мотивации к труду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E019AA" w:rsidRPr="00CE2DA0" w:rsidRDefault="00E019AA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54" w:type="dxa"/>
            <w:shd w:val="clear" w:color="auto" w:fill="auto"/>
          </w:tcPr>
          <w:p w:rsidR="00E019AA" w:rsidRPr="00CE2DA0" w:rsidRDefault="00E019AA" w:rsidP="0052648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B0258F" w:rsidRPr="00CE2DA0">
              <w:rPr>
                <w:rFonts w:ascii="Times New Roman" w:hAnsi="Times New Roman" w:cs="Times New Roman"/>
                <w:sz w:val="28"/>
                <w:szCs w:val="28"/>
              </w:rPr>
              <w:t>консультационно-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методического обеспечения органов местного самоуправления</w:t>
            </w:r>
            <w:r w:rsidR="0052648E">
              <w:rPr>
                <w:rFonts w:ascii="Times New Roman" w:hAnsi="Times New Roman" w:cs="Times New Roman"/>
                <w:sz w:val="28"/>
                <w:szCs w:val="28"/>
              </w:rPr>
              <w:t>, муниципальных служащих</w:t>
            </w:r>
            <w:r w:rsidR="00B0258F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в сфере муниципальной </w:t>
            </w:r>
            <w:r w:rsidR="006E59D4" w:rsidRPr="00CE2DA0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2126" w:type="dxa"/>
            <w:shd w:val="clear" w:color="auto" w:fill="auto"/>
          </w:tcPr>
          <w:p w:rsidR="00E019AA" w:rsidRPr="00CE2DA0" w:rsidRDefault="00E019A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В период реализации программы</w:t>
            </w:r>
          </w:p>
        </w:tc>
        <w:tc>
          <w:tcPr>
            <w:tcW w:w="1134" w:type="dxa"/>
            <w:shd w:val="clear" w:color="auto" w:fill="auto"/>
          </w:tcPr>
          <w:p w:rsidR="00E019AA" w:rsidRPr="00CE2DA0" w:rsidRDefault="00E019A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019AA" w:rsidRPr="00CE2DA0" w:rsidRDefault="0052648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AB57CB" w:rsidRPr="00CE2DA0" w:rsidRDefault="00E019AA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E019AA" w:rsidRPr="00CE2DA0" w:rsidRDefault="00E019AA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54" w:type="dxa"/>
            <w:shd w:val="clear" w:color="auto" w:fill="auto"/>
          </w:tcPr>
          <w:p w:rsidR="00E019AA" w:rsidRPr="00CE2DA0" w:rsidRDefault="00B0258F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Организация и п</w:t>
            </w:r>
            <w:r w:rsidR="00E019AA" w:rsidRPr="00CE2DA0">
              <w:rPr>
                <w:rFonts w:ascii="Times New Roman" w:hAnsi="Times New Roman" w:cs="Times New Roman"/>
                <w:sz w:val="28"/>
                <w:szCs w:val="28"/>
              </w:rPr>
              <w:t>роведение семинаров, совещаний, конференций, круглых столов для муниципальных служащих по вопросам совершенствования муниципальной службы</w:t>
            </w:r>
          </w:p>
        </w:tc>
        <w:tc>
          <w:tcPr>
            <w:tcW w:w="2126" w:type="dxa"/>
            <w:shd w:val="clear" w:color="auto" w:fill="auto"/>
          </w:tcPr>
          <w:p w:rsidR="00E019AA" w:rsidRPr="00CE2DA0" w:rsidRDefault="00E019A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1 раз в полугодие</w:t>
            </w:r>
          </w:p>
        </w:tc>
        <w:tc>
          <w:tcPr>
            <w:tcW w:w="1134" w:type="dxa"/>
            <w:shd w:val="clear" w:color="auto" w:fill="auto"/>
          </w:tcPr>
          <w:p w:rsidR="00E019AA" w:rsidRPr="00CE2DA0" w:rsidRDefault="00E019A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019AA" w:rsidRPr="00CE2DA0" w:rsidRDefault="0052648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E019AA" w:rsidRPr="00CE2DA0" w:rsidRDefault="00E019AA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E019AA" w:rsidRPr="00CE2DA0" w:rsidRDefault="00E019AA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54" w:type="dxa"/>
            <w:shd w:val="clear" w:color="auto" w:fill="auto"/>
          </w:tcPr>
          <w:p w:rsidR="00E019AA" w:rsidRPr="00CE2DA0" w:rsidRDefault="00E019AA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Формирование и ведение реестра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E019AA" w:rsidRPr="00CE2DA0" w:rsidRDefault="00E019A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134" w:type="dxa"/>
            <w:shd w:val="clear" w:color="auto" w:fill="auto"/>
          </w:tcPr>
          <w:p w:rsidR="00E019AA" w:rsidRPr="00CE2DA0" w:rsidRDefault="00E019A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019AA" w:rsidRPr="00CE2DA0" w:rsidRDefault="0052648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50AD" w:rsidRPr="00CE2D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95" w:type="dxa"/>
            <w:shd w:val="clear" w:color="auto" w:fill="auto"/>
          </w:tcPr>
          <w:p w:rsidR="00E019AA" w:rsidRPr="00CE2DA0" w:rsidRDefault="002C39E9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B10EA2" w:rsidRPr="00CE2DA0" w:rsidRDefault="00B10EA2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54" w:type="dxa"/>
            <w:shd w:val="clear" w:color="auto" w:fill="auto"/>
          </w:tcPr>
          <w:p w:rsidR="00B10EA2" w:rsidRPr="00CE2DA0" w:rsidRDefault="00B10EA2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кадровом составе</w:t>
            </w:r>
            <w:r w:rsidR="00763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B10EA2" w:rsidRPr="00CE2DA0" w:rsidRDefault="00B10EA2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134" w:type="dxa"/>
            <w:shd w:val="clear" w:color="auto" w:fill="auto"/>
          </w:tcPr>
          <w:p w:rsidR="00B10EA2" w:rsidRPr="00CE2DA0" w:rsidRDefault="00B10EA2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CF2624" w:rsidRPr="00CE2DA0" w:rsidRDefault="0052648E" w:rsidP="0052648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B10EA2" w:rsidRPr="00CE2DA0" w:rsidRDefault="00B10EA2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B10EA2" w:rsidRPr="00CE2DA0" w:rsidRDefault="00B10EA2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54" w:type="dxa"/>
            <w:shd w:val="clear" w:color="auto" w:fill="auto"/>
          </w:tcPr>
          <w:p w:rsidR="00B10EA2" w:rsidRPr="00CE2DA0" w:rsidRDefault="00CF2624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аттестации муниципальных служащих, квалификационных экзаменов.</w:t>
            </w:r>
          </w:p>
        </w:tc>
        <w:tc>
          <w:tcPr>
            <w:tcW w:w="2126" w:type="dxa"/>
            <w:shd w:val="clear" w:color="auto" w:fill="auto"/>
          </w:tcPr>
          <w:p w:rsidR="00B10EA2" w:rsidRPr="00CE2DA0" w:rsidRDefault="00CF262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В соответствии с графиками</w:t>
            </w:r>
            <w:r w:rsidR="00B10EA2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провед</w:t>
            </w:r>
            <w:r w:rsidR="0052648E">
              <w:rPr>
                <w:rFonts w:ascii="Times New Roman" w:hAnsi="Times New Roman" w:cs="Times New Roman"/>
                <w:sz w:val="28"/>
                <w:szCs w:val="28"/>
              </w:rPr>
              <w:t xml:space="preserve">ения аттестации </w:t>
            </w:r>
            <w:r w:rsidR="002C39E9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6E0C17" w:rsidRPr="00CE2DA0">
              <w:rPr>
                <w:rFonts w:ascii="Times New Roman" w:hAnsi="Times New Roman" w:cs="Times New Roman"/>
                <w:sz w:val="28"/>
                <w:szCs w:val="28"/>
              </w:rPr>
              <w:t>квалификационных</w:t>
            </w:r>
            <w:r w:rsidR="0052648E">
              <w:rPr>
                <w:rFonts w:ascii="Times New Roman" w:hAnsi="Times New Roman" w:cs="Times New Roman"/>
                <w:sz w:val="28"/>
                <w:szCs w:val="28"/>
              </w:rPr>
              <w:t xml:space="preserve"> экзаменов</w:t>
            </w:r>
          </w:p>
        </w:tc>
        <w:tc>
          <w:tcPr>
            <w:tcW w:w="1134" w:type="dxa"/>
            <w:shd w:val="clear" w:color="auto" w:fill="auto"/>
          </w:tcPr>
          <w:p w:rsidR="00B10EA2" w:rsidRPr="00CE2DA0" w:rsidRDefault="00B10EA2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10EA2" w:rsidRPr="00CE2DA0" w:rsidRDefault="0052648E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CF2624" w:rsidRPr="00CE2DA0" w:rsidRDefault="002C39E9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</w:t>
            </w:r>
            <w:r w:rsidR="00B10EA2" w:rsidRPr="00CE2DA0">
              <w:rPr>
                <w:rFonts w:ascii="Times New Roman" w:hAnsi="Times New Roman" w:cs="Times New Roman"/>
                <w:sz w:val="28"/>
                <w:szCs w:val="28"/>
              </w:rPr>
              <w:t>вности кадровой политики в системе муни</w:t>
            </w:r>
            <w:r w:rsidR="006E0C17" w:rsidRPr="00CE2DA0">
              <w:rPr>
                <w:rFonts w:ascii="Times New Roman" w:hAnsi="Times New Roman" w:cs="Times New Roman"/>
                <w:sz w:val="28"/>
                <w:szCs w:val="28"/>
              </w:rPr>
              <w:t>ципальной службы в целях улучше</w:t>
            </w:r>
            <w:r w:rsidR="00B10EA2" w:rsidRPr="00CE2DA0">
              <w:rPr>
                <w:rFonts w:ascii="Times New Roman" w:hAnsi="Times New Roman" w:cs="Times New Roman"/>
                <w:sz w:val="28"/>
                <w:szCs w:val="28"/>
              </w:rPr>
              <w:t>ния кадрового состава муниципальных служащих</w:t>
            </w:r>
          </w:p>
          <w:p w:rsidR="00B10EA2" w:rsidRPr="00CE2DA0" w:rsidRDefault="00CF2624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Оценка профессиональной служебной деятельности муниципальных служащих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B10EA2" w:rsidRPr="00CE2DA0" w:rsidRDefault="006E0C17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54" w:type="dxa"/>
            <w:shd w:val="clear" w:color="auto" w:fill="auto"/>
          </w:tcPr>
          <w:p w:rsidR="00B10EA2" w:rsidRPr="00CE2DA0" w:rsidRDefault="00B10EA2" w:rsidP="00763FB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потребности в обучении, переподготовке и 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повышении квалификации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B10EA2" w:rsidRPr="00CE2DA0" w:rsidRDefault="00B10EA2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134" w:type="dxa"/>
            <w:shd w:val="clear" w:color="auto" w:fill="auto"/>
          </w:tcPr>
          <w:p w:rsidR="00B10EA2" w:rsidRPr="00CE2DA0" w:rsidRDefault="00B10EA2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10EA2" w:rsidRPr="00CE2DA0" w:rsidRDefault="009643EF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B10EA2" w:rsidRPr="00CE2DA0" w:rsidRDefault="006E0C17" w:rsidP="009643EF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</w:t>
            </w:r>
            <w:r w:rsidR="00B10EA2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ние эффективности кадровой политики в системе </w:t>
            </w:r>
            <w:r w:rsidR="00B10EA2"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ципальной службы в целях улучше</w:t>
            </w:r>
            <w:r w:rsidR="00B10EA2" w:rsidRPr="00CE2DA0">
              <w:rPr>
                <w:rFonts w:ascii="Times New Roman" w:hAnsi="Times New Roman" w:cs="Times New Roman"/>
                <w:sz w:val="28"/>
                <w:szCs w:val="28"/>
              </w:rPr>
              <w:t>ния кадрового</w:t>
            </w:r>
            <w:r w:rsidR="009643EF">
              <w:rPr>
                <w:rFonts w:ascii="Times New Roman" w:hAnsi="Times New Roman" w:cs="Times New Roman"/>
                <w:sz w:val="28"/>
                <w:szCs w:val="28"/>
              </w:rPr>
              <w:t xml:space="preserve"> состава муниципальных служащих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222BA4" w:rsidRPr="00CE2DA0" w:rsidRDefault="00222BA4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E7B9A" w:rsidRPr="00CE2D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4" w:type="dxa"/>
            <w:shd w:val="clear" w:color="auto" w:fill="auto"/>
          </w:tcPr>
          <w:p w:rsidR="00222BA4" w:rsidRPr="00CE2DA0" w:rsidRDefault="00222BA4" w:rsidP="009643EF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Формирование и обновление кадрового резерва для замещения вакантных должностей муниципальной службы</w:t>
            </w:r>
            <w:r w:rsidR="006E0C17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в органах местного </w:t>
            </w:r>
            <w:r w:rsidR="00D76BE8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самоуправления </w:t>
            </w:r>
            <w:r w:rsidR="00067BFC" w:rsidRPr="00CE2D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3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BFC" w:rsidRPr="00CE2DA0">
              <w:rPr>
                <w:rFonts w:ascii="Times New Roman" w:hAnsi="Times New Roman" w:cs="Times New Roman"/>
                <w:sz w:val="28"/>
                <w:szCs w:val="28"/>
              </w:rPr>
              <w:t>управленческих должностей в</w:t>
            </w:r>
            <w:r w:rsidR="00763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43EF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2126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134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222BA4" w:rsidRPr="00CE2DA0" w:rsidRDefault="009643EF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222BA4" w:rsidRPr="00CE2DA0" w:rsidRDefault="006E0C17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Формирование сводного резерва управленческих кадров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222BA4" w:rsidRPr="00CE2DA0" w:rsidRDefault="00222BA4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B9A" w:rsidRPr="00CE2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4" w:type="dxa"/>
            <w:shd w:val="clear" w:color="auto" w:fill="auto"/>
          </w:tcPr>
          <w:p w:rsidR="00222BA4" w:rsidRPr="00CE2DA0" w:rsidRDefault="00222BA4" w:rsidP="00763FB9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практики студентов, обучающихся в учебных заведениях</w:t>
            </w:r>
          </w:p>
        </w:tc>
        <w:tc>
          <w:tcPr>
            <w:tcW w:w="2126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134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6A4CD9" w:rsidRPr="00CE2DA0" w:rsidRDefault="009643EF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222BA4" w:rsidRPr="00CE2DA0" w:rsidRDefault="00222BA4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Привлечение молодых специалистов на муниципальную службу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222BA4" w:rsidRPr="00CE2DA0" w:rsidRDefault="00222BA4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B9A" w:rsidRPr="00CE2D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4" w:type="dxa"/>
            <w:shd w:val="clear" w:color="auto" w:fill="auto"/>
          </w:tcPr>
          <w:p w:rsidR="00222BA4" w:rsidRPr="00CE2DA0" w:rsidRDefault="00222BA4" w:rsidP="00763FB9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технической оснащенности рабочих мест муниципальных служащих (оргтехника, программные и аппаратные средства)</w:t>
            </w:r>
            <w:r w:rsidR="00524EF9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потребности </w:t>
            </w:r>
            <w:r w:rsidR="004A7117" w:rsidRPr="00CE2DA0">
              <w:rPr>
                <w:rFonts w:ascii="Times New Roman" w:hAnsi="Times New Roman" w:cs="Times New Roman"/>
                <w:sz w:val="28"/>
                <w:szCs w:val="28"/>
              </w:rPr>
              <w:t>замены</w:t>
            </w:r>
            <w:r w:rsidR="00763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7117" w:rsidRPr="00CE2DA0">
              <w:rPr>
                <w:rFonts w:ascii="Times New Roman" w:hAnsi="Times New Roman" w:cs="Times New Roman"/>
                <w:sz w:val="28"/>
                <w:szCs w:val="28"/>
              </w:rPr>
              <w:t>и ремонта</w:t>
            </w:r>
            <w:r w:rsidR="00763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7117" w:rsidRPr="00CE2DA0">
              <w:rPr>
                <w:rFonts w:ascii="Times New Roman" w:hAnsi="Times New Roman" w:cs="Times New Roman"/>
                <w:sz w:val="28"/>
                <w:szCs w:val="28"/>
              </w:rPr>
              <w:t>модернизации устаревшей аппаратуры</w:t>
            </w:r>
          </w:p>
        </w:tc>
        <w:tc>
          <w:tcPr>
            <w:tcW w:w="2126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134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6A4CD9" w:rsidRPr="00CE2DA0" w:rsidRDefault="009643EF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D53352" w:rsidRPr="00CE2DA0" w:rsidRDefault="00D53352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Внедре</w:t>
            </w:r>
            <w:r w:rsidR="00222BA4" w:rsidRPr="00CE2DA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  <w:p w:rsidR="00222BA4" w:rsidRPr="00CE2DA0" w:rsidRDefault="00D53352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</w:t>
            </w:r>
            <w:r w:rsidR="00222BA4" w:rsidRPr="00CE2DA0">
              <w:rPr>
                <w:rFonts w:ascii="Times New Roman" w:hAnsi="Times New Roman" w:cs="Times New Roman"/>
                <w:sz w:val="28"/>
                <w:szCs w:val="28"/>
              </w:rPr>
              <w:t>гий на муниципальной службе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222BA4" w:rsidRPr="00CE2DA0" w:rsidRDefault="00222BA4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B9A" w:rsidRPr="00CE2D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4" w:type="dxa"/>
            <w:shd w:val="clear" w:color="auto" w:fill="auto"/>
          </w:tcPr>
          <w:p w:rsidR="00222BA4" w:rsidRPr="00CE2DA0" w:rsidRDefault="004A7117" w:rsidP="00763FB9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2BA4" w:rsidRPr="00CE2DA0">
              <w:rPr>
                <w:rFonts w:ascii="Times New Roman" w:hAnsi="Times New Roman" w:cs="Times New Roman"/>
                <w:sz w:val="28"/>
                <w:szCs w:val="28"/>
              </w:rPr>
              <w:t>рио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бретение</w:t>
            </w:r>
            <w:r w:rsidR="00222BA4"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 оргтехники, программных и аппаратных средств для оснащения рабочих мест муниципальных служащих в соответствии с современными </w:t>
            </w:r>
            <w:r w:rsidR="00222BA4"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техническими требованиями и требованиями действующего законодательства об информатизации и защите информации</w:t>
            </w:r>
          </w:p>
        </w:tc>
        <w:tc>
          <w:tcPr>
            <w:tcW w:w="2126" w:type="dxa"/>
            <w:shd w:val="clear" w:color="auto" w:fill="auto"/>
          </w:tcPr>
          <w:p w:rsidR="00222BA4" w:rsidRPr="00CE2DA0" w:rsidRDefault="00222BA4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134" w:type="dxa"/>
            <w:shd w:val="clear" w:color="auto" w:fill="auto"/>
          </w:tcPr>
          <w:p w:rsidR="00222BA4" w:rsidRPr="00CE2DA0" w:rsidRDefault="002D397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2410" w:type="dxa"/>
            <w:shd w:val="clear" w:color="auto" w:fill="auto"/>
          </w:tcPr>
          <w:p w:rsidR="00222BA4" w:rsidRPr="00CE2DA0" w:rsidRDefault="009643EF" w:rsidP="00CE2DA0">
            <w:pPr>
              <w:pStyle w:val="aff2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222BA4" w:rsidRPr="00CE2DA0" w:rsidRDefault="00D53352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Внедрение информационных техноло</w:t>
            </w:r>
            <w:r w:rsidR="00222BA4" w:rsidRPr="00CE2DA0">
              <w:rPr>
                <w:rFonts w:ascii="Times New Roman" w:hAnsi="Times New Roman" w:cs="Times New Roman"/>
                <w:sz w:val="28"/>
                <w:szCs w:val="28"/>
              </w:rPr>
              <w:t>гий на муниципальной службе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400597" w:rsidRPr="00CE2DA0" w:rsidRDefault="00400597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76BE8" w:rsidRPr="00CE2D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4" w:type="dxa"/>
            <w:shd w:val="clear" w:color="auto" w:fill="auto"/>
          </w:tcPr>
          <w:p w:rsidR="00400597" w:rsidRPr="00CE2DA0" w:rsidRDefault="00400597" w:rsidP="009643EF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общественности в СМИ о деятельности </w:t>
            </w:r>
            <w:r w:rsidR="009643EF">
              <w:rPr>
                <w:rFonts w:ascii="Times New Roman" w:hAnsi="Times New Roman" w:cs="Times New Roman"/>
                <w:sz w:val="28"/>
                <w:szCs w:val="28"/>
              </w:rPr>
              <w:t>органов местно самоуправления</w:t>
            </w:r>
          </w:p>
        </w:tc>
        <w:tc>
          <w:tcPr>
            <w:tcW w:w="2126" w:type="dxa"/>
            <w:shd w:val="clear" w:color="auto" w:fill="auto"/>
          </w:tcPr>
          <w:p w:rsidR="00400597" w:rsidRPr="00CE2DA0" w:rsidRDefault="00524EF9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134" w:type="dxa"/>
            <w:shd w:val="clear" w:color="auto" w:fill="auto"/>
          </w:tcPr>
          <w:p w:rsidR="00400597" w:rsidRPr="00CE2DA0" w:rsidRDefault="00400597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400597" w:rsidRPr="00CE2DA0" w:rsidRDefault="009643EF" w:rsidP="00CE2DA0">
            <w:pPr>
              <w:pStyle w:val="aff2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  <w:r w:rsidR="00550A59" w:rsidRPr="00CE2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400597" w:rsidRPr="00CE2DA0" w:rsidRDefault="00306F46" w:rsidP="009643EF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</w:t>
            </w:r>
            <w:r w:rsidR="009643EF">
              <w:rPr>
                <w:rFonts w:ascii="Times New Roman" w:hAnsi="Times New Roman" w:cs="Times New Roman"/>
                <w:sz w:val="28"/>
                <w:szCs w:val="28"/>
              </w:rPr>
              <w:t xml:space="preserve"> состава муниципальных служащих</w:t>
            </w:r>
          </w:p>
        </w:tc>
      </w:tr>
      <w:tr w:rsidR="00763FB9" w:rsidRPr="00CE2DA0" w:rsidTr="009643EF">
        <w:tc>
          <w:tcPr>
            <w:tcW w:w="636" w:type="dxa"/>
            <w:shd w:val="clear" w:color="auto" w:fill="auto"/>
          </w:tcPr>
          <w:p w:rsidR="00400597" w:rsidRPr="00CE2DA0" w:rsidRDefault="00400597" w:rsidP="00CE2DA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24EF9" w:rsidRPr="00CE2D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54" w:type="dxa"/>
            <w:shd w:val="clear" w:color="auto" w:fill="auto"/>
          </w:tcPr>
          <w:p w:rsidR="00400597" w:rsidRPr="00763FB9" w:rsidRDefault="00400597" w:rsidP="00763FB9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63FB9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</w:t>
            </w:r>
            <w:r w:rsidR="008E433C" w:rsidRPr="00763FB9">
              <w:rPr>
                <w:rFonts w:ascii="Times New Roman" w:hAnsi="Times New Roman" w:cs="Times New Roman"/>
                <w:sz w:val="28"/>
                <w:szCs w:val="28"/>
              </w:rPr>
              <w:t xml:space="preserve">спансеризации </w:t>
            </w:r>
            <w:r w:rsidR="00763FB9" w:rsidRPr="00763FB9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400597" w:rsidRPr="00CE2DA0" w:rsidRDefault="00400597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134" w:type="dxa"/>
            <w:shd w:val="clear" w:color="auto" w:fill="auto"/>
          </w:tcPr>
          <w:p w:rsidR="00524EF9" w:rsidRPr="00CE2DA0" w:rsidRDefault="002D397A" w:rsidP="00763F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410" w:type="dxa"/>
            <w:shd w:val="clear" w:color="auto" w:fill="auto"/>
          </w:tcPr>
          <w:p w:rsidR="00400597" w:rsidRPr="00CE2DA0" w:rsidRDefault="009643EF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  <w:tc>
          <w:tcPr>
            <w:tcW w:w="4395" w:type="dxa"/>
            <w:shd w:val="clear" w:color="auto" w:fill="auto"/>
          </w:tcPr>
          <w:p w:rsidR="00400597" w:rsidRPr="00CE2DA0" w:rsidRDefault="00306F46" w:rsidP="009643EF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DA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</w:t>
            </w:r>
            <w:r w:rsidR="009643EF">
              <w:rPr>
                <w:rFonts w:ascii="Times New Roman" w:hAnsi="Times New Roman" w:cs="Times New Roman"/>
                <w:sz w:val="28"/>
                <w:szCs w:val="28"/>
              </w:rPr>
              <w:t xml:space="preserve"> состава муниципальных служащих</w:t>
            </w:r>
          </w:p>
        </w:tc>
      </w:tr>
      <w:tr w:rsidR="00763FB9" w:rsidRPr="00CE2DA0" w:rsidTr="009643EF">
        <w:tc>
          <w:tcPr>
            <w:tcW w:w="6916" w:type="dxa"/>
            <w:gridSpan w:val="3"/>
            <w:shd w:val="clear" w:color="auto" w:fill="auto"/>
          </w:tcPr>
          <w:p w:rsidR="00763FB9" w:rsidRPr="00763FB9" w:rsidRDefault="00763FB9" w:rsidP="00763FB9">
            <w:pPr>
              <w:snapToGri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FB9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1134" w:type="dxa"/>
            <w:shd w:val="clear" w:color="auto" w:fill="auto"/>
          </w:tcPr>
          <w:p w:rsidR="00763FB9" w:rsidRPr="00763FB9" w:rsidRDefault="002D397A" w:rsidP="00CE2DA0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20,0</w:t>
            </w:r>
          </w:p>
        </w:tc>
        <w:tc>
          <w:tcPr>
            <w:tcW w:w="2410" w:type="dxa"/>
            <w:shd w:val="clear" w:color="auto" w:fill="auto"/>
          </w:tcPr>
          <w:p w:rsidR="00763FB9" w:rsidRPr="00CE2DA0" w:rsidRDefault="00763FB9" w:rsidP="00CE2DA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763FB9" w:rsidRPr="00CE2DA0" w:rsidRDefault="00763FB9" w:rsidP="00CE2DA0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AEB" w:rsidRPr="00763FB9" w:rsidRDefault="00302AEB" w:rsidP="00763FB9">
      <w:pPr>
        <w:pStyle w:val="heading1"/>
        <w:spacing w:before="0" w:after="0" w:line="227" w:lineRule="exact"/>
        <w:rPr>
          <w:color w:val="auto"/>
        </w:rPr>
      </w:pPr>
    </w:p>
    <w:sectPr w:rsidR="00302AEB" w:rsidRPr="00763FB9" w:rsidSect="00BB0494">
      <w:pgSz w:w="16838" w:h="11906" w:orient="landscape"/>
      <w:pgMar w:top="1134" w:right="567" w:bottom="1134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5D6" w:rsidRDefault="007F25D6">
      <w:r>
        <w:separator/>
      </w:r>
    </w:p>
  </w:endnote>
  <w:endnote w:type="continuationSeparator" w:id="1">
    <w:p w:rsidR="007F25D6" w:rsidRDefault="007F2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5D6" w:rsidRDefault="007F25D6">
      <w:r>
        <w:separator/>
      </w:r>
    </w:p>
  </w:footnote>
  <w:footnote w:type="continuationSeparator" w:id="1">
    <w:p w:rsidR="007F25D6" w:rsidRDefault="007F25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embedSystemFonts/>
  <w:stylePaneFormatFilter w:val="0000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B36B6"/>
    <w:rsid w:val="0000708C"/>
    <w:rsid w:val="00067BFC"/>
    <w:rsid w:val="00070D2B"/>
    <w:rsid w:val="00086DA4"/>
    <w:rsid w:val="000C4C3F"/>
    <w:rsid w:val="000F0520"/>
    <w:rsid w:val="00152F59"/>
    <w:rsid w:val="0016168B"/>
    <w:rsid w:val="0016484A"/>
    <w:rsid w:val="0017234C"/>
    <w:rsid w:val="00204244"/>
    <w:rsid w:val="00222BA4"/>
    <w:rsid w:val="00273748"/>
    <w:rsid w:val="00275C16"/>
    <w:rsid w:val="00283CDA"/>
    <w:rsid w:val="002C39E9"/>
    <w:rsid w:val="002C3D99"/>
    <w:rsid w:val="002C4A2C"/>
    <w:rsid w:val="002D397A"/>
    <w:rsid w:val="002D73AE"/>
    <w:rsid w:val="002F7546"/>
    <w:rsid w:val="00302AEB"/>
    <w:rsid w:val="00306F46"/>
    <w:rsid w:val="00393A0A"/>
    <w:rsid w:val="003E6406"/>
    <w:rsid w:val="003E6EC2"/>
    <w:rsid w:val="003F2059"/>
    <w:rsid w:val="00400597"/>
    <w:rsid w:val="00401CD8"/>
    <w:rsid w:val="00467B75"/>
    <w:rsid w:val="00472C64"/>
    <w:rsid w:val="004800B5"/>
    <w:rsid w:val="0048127C"/>
    <w:rsid w:val="004954E4"/>
    <w:rsid w:val="004A7117"/>
    <w:rsid w:val="00524EF9"/>
    <w:rsid w:val="0052648E"/>
    <w:rsid w:val="00550A59"/>
    <w:rsid w:val="00565AC0"/>
    <w:rsid w:val="005B35E8"/>
    <w:rsid w:val="005C4EEE"/>
    <w:rsid w:val="005D1309"/>
    <w:rsid w:val="005D61F9"/>
    <w:rsid w:val="00626771"/>
    <w:rsid w:val="00641EE0"/>
    <w:rsid w:val="00644A8D"/>
    <w:rsid w:val="00690537"/>
    <w:rsid w:val="006A4CD9"/>
    <w:rsid w:val="006E0C17"/>
    <w:rsid w:val="006E59D4"/>
    <w:rsid w:val="006F751C"/>
    <w:rsid w:val="00763FB9"/>
    <w:rsid w:val="0076441C"/>
    <w:rsid w:val="00793439"/>
    <w:rsid w:val="007A7C03"/>
    <w:rsid w:val="007F25D6"/>
    <w:rsid w:val="008450D9"/>
    <w:rsid w:val="00846A82"/>
    <w:rsid w:val="00870E00"/>
    <w:rsid w:val="008921C9"/>
    <w:rsid w:val="008A2384"/>
    <w:rsid w:val="008D50AD"/>
    <w:rsid w:val="008E433C"/>
    <w:rsid w:val="009153D9"/>
    <w:rsid w:val="00950ECA"/>
    <w:rsid w:val="009643EF"/>
    <w:rsid w:val="009B72B6"/>
    <w:rsid w:val="009C5694"/>
    <w:rsid w:val="00A22D8A"/>
    <w:rsid w:val="00A841C4"/>
    <w:rsid w:val="00AB2B7A"/>
    <w:rsid w:val="00AB57CB"/>
    <w:rsid w:val="00B0016C"/>
    <w:rsid w:val="00B0258F"/>
    <w:rsid w:val="00B10EA2"/>
    <w:rsid w:val="00B1315E"/>
    <w:rsid w:val="00B6476A"/>
    <w:rsid w:val="00B70042"/>
    <w:rsid w:val="00B82E55"/>
    <w:rsid w:val="00B875B2"/>
    <w:rsid w:val="00BB0494"/>
    <w:rsid w:val="00BF1FC6"/>
    <w:rsid w:val="00C22EE2"/>
    <w:rsid w:val="00C51AB1"/>
    <w:rsid w:val="00CE2DA0"/>
    <w:rsid w:val="00CF2624"/>
    <w:rsid w:val="00D404A7"/>
    <w:rsid w:val="00D4384B"/>
    <w:rsid w:val="00D53352"/>
    <w:rsid w:val="00D647AE"/>
    <w:rsid w:val="00D76BE8"/>
    <w:rsid w:val="00D87B27"/>
    <w:rsid w:val="00D92043"/>
    <w:rsid w:val="00DE7B9A"/>
    <w:rsid w:val="00E019AA"/>
    <w:rsid w:val="00E4735A"/>
    <w:rsid w:val="00E5744C"/>
    <w:rsid w:val="00E86725"/>
    <w:rsid w:val="00EB71DF"/>
    <w:rsid w:val="00EC5B76"/>
    <w:rsid w:val="00F67606"/>
    <w:rsid w:val="00F9263F"/>
    <w:rsid w:val="00FB36B6"/>
    <w:rsid w:val="00FF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styleId="4">
    <w:name w:val="heading 4"/>
    <w:basedOn w:val="a"/>
    <w:next w:val="a"/>
    <w:qFormat/>
    <w:rsid w:val="00E86725"/>
    <w:pPr>
      <w:keepNext/>
      <w:widowControl/>
      <w:suppressAutoHyphens w:val="0"/>
      <w:autoSpaceDE/>
      <w:jc w:val="center"/>
      <w:outlineLvl w:val="3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RTFNum21">
    <w:name w:val="RTF_Num 2 1"/>
    <w:rPr>
      <w:rFonts w:cs="Times New Roman"/>
    </w:rPr>
  </w:style>
  <w:style w:type="character" w:customStyle="1" w:styleId="RTFNum22">
    <w:name w:val="RTF_Num 2 2"/>
    <w:rPr>
      <w:rFonts w:cs="Times New Roman"/>
    </w:rPr>
  </w:style>
  <w:style w:type="character" w:customStyle="1" w:styleId="RTFNum23">
    <w:name w:val="RTF_Num 2 3"/>
    <w:rPr>
      <w:rFonts w:cs="Times New Roman"/>
    </w:rPr>
  </w:style>
  <w:style w:type="character" w:customStyle="1" w:styleId="RTFNum24">
    <w:name w:val="RTF_Num 2 4"/>
    <w:rPr>
      <w:rFonts w:cs="Times New Roman"/>
    </w:rPr>
  </w:style>
  <w:style w:type="character" w:customStyle="1" w:styleId="RTFNum25">
    <w:name w:val="RTF_Num 2 5"/>
    <w:rPr>
      <w:rFonts w:cs="Times New Roman"/>
    </w:rPr>
  </w:style>
  <w:style w:type="character" w:customStyle="1" w:styleId="RTFNum26">
    <w:name w:val="RTF_Num 2 6"/>
    <w:rPr>
      <w:rFonts w:cs="Times New Roman"/>
    </w:rPr>
  </w:style>
  <w:style w:type="character" w:customStyle="1" w:styleId="RTFNum27">
    <w:name w:val="RTF_Num 2 7"/>
    <w:rPr>
      <w:rFonts w:cs="Times New Roman"/>
    </w:rPr>
  </w:style>
  <w:style w:type="character" w:customStyle="1" w:styleId="RTFNum28">
    <w:name w:val="RTF_Num 2 8"/>
    <w:rPr>
      <w:rFonts w:cs="Times New Roman"/>
    </w:rPr>
  </w:style>
  <w:style w:type="character" w:customStyle="1" w:styleId="RTFNum29">
    <w:name w:val="RTF_Num 2 9"/>
    <w:rPr>
      <w:rFonts w:cs="Times New Roman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DefaultParagraphFont">
    <w:name w:val="Default Paragraph Font"/>
  </w:style>
  <w:style w:type="character" w:customStyle="1" w:styleId="1">
    <w:name w:val="Заголовок 1 Знак"/>
    <w:basedOn w:val="DefaultParagraphFont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2">
    <w:name w:val="Заголовок 2 Знак"/>
    <w:basedOn w:val="DefaultParagraphFont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DefaultParagraphFont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Çàãîëîâîê 4 Çíàê"/>
    <w:basedOn w:val="DefaultParagraphFont"/>
    <w:rPr>
      <w:rFonts w:cs="Times New Roman"/>
      <w:b/>
      <w:bCs/>
      <w:sz w:val="28"/>
      <w:szCs w:val="28"/>
    </w:rPr>
  </w:style>
  <w:style w:type="character" w:customStyle="1" w:styleId="a3">
    <w:name w:val="Öâåòîâîå âûäåëåíèå"/>
    <w:rPr>
      <w:b/>
      <w:bCs/>
      <w:color w:val="000080"/>
    </w:rPr>
  </w:style>
  <w:style w:type="character" w:customStyle="1" w:styleId="a4">
    <w:name w:val="Ãèïåðòåêñòîâàÿ ññûëêà"/>
    <w:basedOn w:val="a3"/>
    <w:rPr>
      <w:rFonts w:cs="Times New Roman"/>
      <w:b w:val="0"/>
      <w:bCs w:val="0"/>
      <w:color w:val="008000"/>
    </w:rPr>
  </w:style>
  <w:style w:type="character" w:customStyle="1" w:styleId="a5">
    <w:name w:val="Àêòèâíàÿ ãèïåðòåêñòîâàÿ ññûëêà"/>
    <w:basedOn w:val="a4"/>
    <w:rPr>
      <w:color w:val="auto"/>
      <w:u w:val="single"/>
    </w:rPr>
  </w:style>
  <w:style w:type="character" w:customStyle="1" w:styleId="a6">
    <w:name w:val="Çàãîëîâîê ñâîåãî ñîîáùåíèÿ"/>
    <w:basedOn w:val="a3"/>
    <w:rPr>
      <w:rFonts w:cs="Times New Roman"/>
      <w:b w:val="0"/>
      <w:bCs w:val="0"/>
      <w:color w:val="auto"/>
    </w:rPr>
  </w:style>
  <w:style w:type="character" w:customStyle="1" w:styleId="a7">
    <w:name w:val="Çàãîëîâîê ÷óæîãî ñîîáùåíèÿ"/>
    <w:basedOn w:val="a3"/>
    <w:rPr>
      <w:rFonts w:cs="Times New Roman"/>
      <w:b w:val="0"/>
      <w:bCs w:val="0"/>
      <w:color w:val="FF0000"/>
    </w:rPr>
  </w:style>
  <w:style w:type="character" w:customStyle="1" w:styleId="a8">
    <w:name w:val="Íàéäåííûå ñëîâà"/>
    <w:basedOn w:val="a3"/>
    <w:rPr>
      <w:rFonts w:cs="Times New Roman"/>
      <w:b w:val="0"/>
      <w:bCs w:val="0"/>
      <w:color w:val="auto"/>
    </w:rPr>
  </w:style>
  <w:style w:type="character" w:customStyle="1" w:styleId="a9">
    <w:name w:val="Íå âñòóïèë â ñèëó"/>
    <w:basedOn w:val="a3"/>
    <w:rPr>
      <w:rFonts w:cs="Times New Roman"/>
      <w:b w:val="0"/>
      <w:bCs w:val="0"/>
      <w:color w:val="008080"/>
    </w:rPr>
  </w:style>
  <w:style w:type="character" w:customStyle="1" w:styleId="aa">
    <w:name w:val="Îïå÷àòêè"/>
    <w:rPr>
      <w:color w:val="FF0000"/>
    </w:rPr>
  </w:style>
  <w:style w:type="character" w:customStyle="1" w:styleId="ab">
    <w:name w:val="Ïðîäîëæåíèå ññûëêè"/>
    <w:basedOn w:val="a4"/>
    <w:rPr>
      <w:color w:val="auto"/>
    </w:rPr>
  </w:style>
  <w:style w:type="character" w:customStyle="1" w:styleId="ac">
    <w:name w:val="Ñðàâíåíèå ðåäàêöèé"/>
    <w:basedOn w:val="a3"/>
    <w:rPr>
      <w:rFonts w:cs="Times New Roman"/>
      <w:b w:val="0"/>
      <w:bCs w:val="0"/>
      <w:color w:val="auto"/>
    </w:rPr>
  </w:style>
  <w:style w:type="character" w:customStyle="1" w:styleId="ad">
    <w:name w:val="Ñðàâíåíèå ðåäàêöèé. Äîáàâëåííûé ôðàãìåíò"/>
    <w:rPr>
      <w:color w:val="0000FF"/>
    </w:rPr>
  </w:style>
  <w:style w:type="character" w:customStyle="1" w:styleId="ae">
    <w:name w:val="Ñðàâíåíèå ðåäàêöèé. Óäàëåííûé ôðàãìåíò"/>
    <w:rPr>
      <w:strike/>
      <w:color w:val="808000"/>
    </w:rPr>
  </w:style>
  <w:style w:type="character" w:customStyle="1" w:styleId="af">
    <w:name w:val="Óòðàòèë ñèëó"/>
    <w:basedOn w:val="a3"/>
    <w:rPr>
      <w:rFonts w:cs="Times New Roman"/>
      <w:b w:val="0"/>
      <w:bCs w:val="0"/>
      <w:strike/>
      <w:color w:val="808000"/>
    </w:rPr>
  </w:style>
  <w:style w:type="character" w:customStyle="1" w:styleId="20">
    <w:name w:val="Основной текст 2 Знак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DefaultParagraphFont"/>
    <w:rPr>
      <w:rFonts w:ascii="Arial" w:eastAsia="Arial" w:hAnsi="Arial" w:cs="Arial"/>
    </w:rPr>
  </w:style>
  <w:style w:type="character" w:customStyle="1" w:styleId="af1">
    <w:name w:val="Нижний колонтитул Знак"/>
    <w:basedOn w:val="DefaultParagraphFont"/>
    <w:rPr>
      <w:rFonts w:ascii="Arial" w:eastAsia="Arial" w:hAnsi="Arial" w:cs="Arial"/>
    </w:rPr>
  </w:style>
  <w:style w:type="character" w:customStyle="1" w:styleId="af2">
    <w:name w:val="Маркеры списка"/>
    <w:rPr>
      <w:rFonts w:ascii="OpenSymbol" w:eastAsia="OpenSymbol" w:hAnsi="OpenSymbol" w:cs="OpenSymbol"/>
    </w:rPr>
  </w:style>
  <w:style w:type="paragraph" w:customStyle="1" w:styleId="af3">
    <w:name w:val="Заголовок"/>
    <w:basedOn w:val="af4"/>
    <w:next w:val="a"/>
    <w:rPr>
      <w:rFonts w:ascii="Arial" w:hAnsi="Arial" w:cs="Arial"/>
      <w:b/>
      <w:bCs/>
      <w:color w:val="C0C0C0"/>
      <w:sz w:val="24"/>
      <w:szCs w:val="24"/>
    </w:rPr>
  </w:style>
  <w:style w:type="paragraph" w:styleId="af5">
    <w:name w:val="Body Text"/>
    <w:basedOn w:val="a"/>
    <w:pPr>
      <w:spacing w:after="120"/>
    </w:pPr>
  </w:style>
  <w:style w:type="paragraph" w:styleId="af6">
    <w:name w:val="List"/>
    <w:basedOn w:val="af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f4">
    <w:name w:val="Основное меню (преемственное)"/>
    <w:basedOn w:val="a"/>
    <w:next w:val="a"/>
    <w:pPr>
      <w:jc w:val="both"/>
    </w:pPr>
    <w:rPr>
      <w:rFonts w:ascii="Verdana" w:hAnsi="Verdana" w:cs="Verdana"/>
    </w:rPr>
  </w:style>
  <w:style w:type="paragraph" w:customStyle="1" w:styleId="heading1">
    <w:name w:val="heading 1"/>
    <w:basedOn w:val="a"/>
    <w:next w:val="a"/>
    <w:pPr>
      <w:numPr>
        <w:numId w:val="1"/>
      </w:numPr>
      <w:spacing w:before="108" w:after="108"/>
      <w:jc w:val="center"/>
      <w:outlineLvl w:val="0"/>
    </w:pPr>
    <w:rPr>
      <w:b/>
      <w:bCs/>
      <w:color w:val="000080"/>
      <w:sz w:val="24"/>
      <w:szCs w:val="24"/>
    </w:rPr>
  </w:style>
  <w:style w:type="paragraph" w:customStyle="1" w:styleId="heading2">
    <w:name w:val="heading 2"/>
    <w:basedOn w:val="heading1"/>
    <w:next w:val="a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customStyle="1" w:styleId="heading3">
    <w:name w:val="heading 3"/>
    <w:basedOn w:val="heading2"/>
    <w:next w:val="a"/>
    <w:pPr>
      <w:numPr>
        <w:ilvl w:val="2"/>
      </w:numPr>
      <w:outlineLvl w:val="2"/>
    </w:pPr>
  </w:style>
  <w:style w:type="paragraph" w:customStyle="1" w:styleId="heading4">
    <w:name w:val="heading 4"/>
    <w:basedOn w:val="heading3"/>
    <w:next w:val="a"/>
    <w:pPr>
      <w:numPr>
        <w:ilvl w:val="3"/>
      </w:numPr>
      <w:outlineLvl w:val="3"/>
    </w:pPr>
  </w:style>
  <w:style w:type="paragraph" w:customStyle="1" w:styleId="af7">
    <w:name w:val="Заголовок статьи"/>
    <w:basedOn w:val="a"/>
    <w:next w:val="a"/>
    <w:pPr>
      <w:ind w:left="1612" w:hanging="892"/>
      <w:jc w:val="both"/>
    </w:pPr>
    <w:rPr>
      <w:sz w:val="24"/>
      <w:szCs w:val="24"/>
    </w:rPr>
  </w:style>
  <w:style w:type="paragraph" w:customStyle="1" w:styleId="af8">
    <w:name w:val="Интерактивный заголовок"/>
    <w:basedOn w:val="af3"/>
    <w:next w:val="a"/>
    <w:rPr>
      <w:b w:val="0"/>
      <w:bCs w:val="0"/>
      <w:color w:val="auto"/>
      <w:u w:val="single"/>
    </w:rPr>
  </w:style>
  <w:style w:type="paragraph" w:customStyle="1" w:styleId="af9">
    <w:name w:val="Интерфейс"/>
    <w:basedOn w:val="a"/>
    <w:next w:val="a"/>
    <w:pPr>
      <w:jc w:val="both"/>
    </w:pPr>
    <w:rPr>
      <w:color w:val="D4D0C8"/>
      <w:sz w:val="20"/>
      <w:szCs w:val="20"/>
    </w:rPr>
  </w:style>
  <w:style w:type="paragraph" w:customStyle="1" w:styleId="afa">
    <w:name w:val="Комментарий"/>
    <w:basedOn w:val="a"/>
    <w:next w:val="a"/>
    <w:pPr>
      <w:ind w:left="170"/>
      <w:jc w:val="both"/>
    </w:pPr>
    <w:rPr>
      <w:i/>
      <w:iCs/>
      <w:color w:val="800080"/>
      <w:sz w:val="24"/>
      <w:szCs w:val="24"/>
    </w:rPr>
  </w:style>
  <w:style w:type="paragraph" w:customStyle="1" w:styleId="afb">
    <w:name w:val="Информация об изменениях документа"/>
    <w:basedOn w:val="afa"/>
    <w:next w:val="a"/>
    <w:pPr>
      <w:ind w:left="0"/>
    </w:pPr>
  </w:style>
  <w:style w:type="paragraph" w:customStyle="1" w:styleId="afc">
    <w:name w:val="Текст (лев. подпись)"/>
    <w:basedOn w:val="a"/>
    <w:next w:val="a"/>
    <w:rPr>
      <w:sz w:val="24"/>
      <w:szCs w:val="24"/>
    </w:rPr>
  </w:style>
  <w:style w:type="paragraph" w:customStyle="1" w:styleId="afd">
    <w:name w:val="Колонтитул (левый)"/>
    <w:basedOn w:val="afc"/>
    <w:next w:val="a"/>
    <w:pPr>
      <w:jc w:val="both"/>
    </w:pPr>
    <w:rPr>
      <w:sz w:val="14"/>
      <w:szCs w:val="14"/>
    </w:rPr>
  </w:style>
  <w:style w:type="paragraph" w:customStyle="1" w:styleId="afe">
    <w:name w:val="Текст (прав. подпись)"/>
    <w:basedOn w:val="a"/>
    <w:next w:val="a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pPr>
      <w:jc w:val="both"/>
    </w:pPr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pPr>
      <w:ind w:left="0"/>
      <w:jc w:val="left"/>
    </w:pPr>
    <w:rPr>
      <w:i w:val="0"/>
      <w:iCs w:val="0"/>
      <w:color w:val="000080"/>
    </w:rPr>
  </w:style>
  <w:style w:type="paragraph" w:customStyle="1" w:styleId="aff1">
    <w:name w:val="Моноширинный"/>
    <w:basedOn w:val="a"/>
    <w:next w:val="a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2">
    <w:name w:val="Нормальный (таблица)"/>
    <w:basedOn w:val="a"/>
    <w:next w:val="a"/>
    <w:pPr>
      <w:jc w:val="both"/>
    </w:pPr>
    <w:rPr>
      <w:sz w:val="24"/>
      <w:szCs w:val="24"/>
    </w:rPr>
  </w:style>
  <w:style w:type="paragraph" w:customStyle="1" w:styleId="aff3">
    <w:name w:val="Объект"/>
    <w:basedOn w:val="a"/>
    <w:next w:val="a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4">
    <w:name w:val="Таблицы (моноширинный)"/>
    <w:basedOn w:val="a"/>
    <w:next w:val="a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a"/>
    <w:pPr>
      <w:ind w:left="140"/>
    </w:pPr>
    <w:rPr>
      <w:rFonts w:ascii="Arial" w:hAnsi="Arial" w:cs="Arial"/>
    </w:rPr>
  </w:style>
  <w:style w:type="paragraph" w:customStyle="1" w:styleId="aff6">
    <w:name w:val="Переменная часть"/>
    <w:basedOn w:val="af4"/>
    <w:next w:val="a"/>
    <w:rPr>
      <w:rFonts w:ascii="Arial" w:hAnsi="Arial" w:cs="Arial"/>
      <w:sz w:val="18"/>
      <w:szCs w:val="18"/>
    </w:rPr>
  </w:style>
  <w:style w:type="paragraph" w:customStyle="1" w:styleId="aff7">
    <w:name w:val="Постоянная часть"/>
    <w:basedOn w:val="af4"/>
    <w:next w:val="a"/>
    <w:rPr>
      <w:rFonts w:ascii="Arial" w:hAnsi="Arial" w:cs="Arial"/>
      <w:sz w:val="20"/>
      <w:szCs w:val="20"/>
    </w:rPr>
  </w:style>
  <w:style w:type="paragraph" w:customStyle="1" w:styleId="aff8">
    <w:name w:val="Прижатый влево"/>
    <w:basedOn w:val="a"/>
    <w:next w:val="a"/>
    <w:rPr>
      <w:sz w:val="24"/>
      <w:szCs w:val="24"/>
    </w:rPr>
  </w:style>
  <w:style w:type="paragraph" w:customStyle="1" w:styleId="aff9">
    <w:name w:val="Словарная статья"/>
    <w:basedOn w:val="a"/>
    <w:next w:val="a"/>
    <w:pPr>
      <w:ind w:right="118"/>
      <w:jc w:val="both"/>
    </w:pPr>
    <w:rPr>
      <w:sz w:val="24"/>
      <w:szCs w:val="24"/>
    </w:rPr>
  </w:style>
  <w:style w:type="paragraph" w:customStyle="1" w:styleId="affa">
    <w:name w:val="Текст (справка)"/>
    <w:basedOn w:val="a"/>
    <w:next w:val="a"/>
    <w:pPr>
      <w:ind w:left="170" w:right="170"/>
    </w:pPr>
    <w:rPr>
      <w:sz w:val="24"/>
      <w:szCs w:val="24"/>
    </w:rPr>
  </w:style>
  <w:style w:type="paragraph" w:customStyle="1" w:styleId="affb">
    <w:name w:val="Текст в таблице"/>
    <w:basedOn w:val="aff2"/>
    <w:next w:val="a"/>
    <w:pPr>
      <w:ind w:firstLine="500"/>
    </w:pPr>
  </w:style>
  <w:style w:type="paragraph" w:customStyle="1" w:styleId="affc">
    <w:name w:val="Технический комментарий"/>
    <w:basedOn w:val="a"/>
    <w:next w:val="a"/>
    <w:rPr>
      <w:sz w:val="24"/>
      <w:szCs w:val="24"/>
    </w:rPr>
  </w:style>
  <w:style w:type="paragraph" w:customStyle="1" w:styleId="affd">
    <w:name w:val="Центрированный (таблица)"/>
    <w:basedOn w:val="aff2"/>
    <w:next w:val="a"/>
    <w:pPr>
      <w:jc w:val="center"/>
    </w:pPr>
  </w:style>
  <w:style w:type="paragraph" w:customStyle="1" w:styleId="BodyText2">
    <w:name w:val="Body Text 2"/>
    <w:basedOn w:val="a"/>
    <w:pPr>
      <w:autoSpaceDE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header">
    <w:name w:val="header"/>
    <w:basedOn w:val="a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pPr>
      <w:tabs>
        <w:tab w:val="center" w:pos="4677"/>
        <w:tab w:val="right" w:pos="9355"/>
      </w:tabs>
    </w:pPr>
  </w:style>
  <w:style w:type="paragraph" w:styleId="affe">
    <w:name w:val="footer"/>
    <w:basedOn w:val="a"/>
    <w:pPr>
      <w:suppressLineNumbers/>
      <w:tabs>
        <w:tab w:val="center" w:pos="4960"/>
        <w:tab w:val="right" w:pos="9920"/>
      </w:tabs>
    </w:pPr>
  </w:style>
  <w:style w:type="paragraph" w:customStyle="1" w:styleId="afff">
    <w:name w:val="Содержимое таблицы"/>
    <w:basedOn w:val="a"/>
    <w:pPr>
      <w:suppressLineNumbers/>
    </w:p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styleId="afff1">
    <w:name w:val="header"/>
    <w:basedOn w:val="a"/>
    <w:pPr>
      <w:suppressLineNumbers/>
      <w:tabs>
        <w:tab w:val="center" w:pos="4819"/>
        <w:tab w:val="right" w:pos="9638"/>
      </w:tabs>
    </w:pPr>
  </w:style>
  <w:style w:type="table" w:styleId="afff2">
    <w:name w:val="Table Grid"/>
    <w:basedOn w:val="a1"/>
    <w:rsid w:val="00273748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долгосрочной муниципальной целевой </vt:lpstr>
    </vt:vector>
  </TitlesOfParts>
  <Company>2</Company>
  <LinksUpToDate>false</LinksUpToDate>
  <CharactersWithSpaces>17665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долгосрочной муниципальной целевой </dc:title>
  <dc:subject/>
  <dc:creator>ÍÏÏ "Ãàðàíò-Ñåðâèñ"</dc:creator>
  <cp:keywords/>
  <dc:description>Äîêóìåíò ýêñïîðòèðîâàí èç ñèñòåìû ÃÀÐÀÍÒ</dc:description>
  <cp:lastModifiedBy>S</cp:lastModifiedBy>
  <cp:revision>2</cp:revision>
  <cp:lastPrinted>2012-03-15T08:17:00Z</cp:lastPrinted>
  <dcterms:created xsi:type="dcterms:W3CDTF">2012-06-05T04:11:00Z</dcterms:created>
  <dcterms:modified xsi:type="dcterms:W3CDTF">2012-06-05T04:11:00Z</dcterms:modified>
</cp:coreProperties>
</file>